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hAnsiTheme="minorHAnsi"/>
          <w:szCs w:val="18"/>
        </w:rPr>
        <w:id w:val="-559086589"/>
        <w:docPartObj>
          <w:docPartGallery w:val="Cover Pages"/>
          <w:docPartUnique/>
        </w:docPartObj>
      </w:sdtPr>
      <w:sdtEndPr>
        <w:rPr>
          <w:rFonts w:ascii="Arial" w:hAnsi="Arial"/>
          <w:b/>
          <w:bCs/>
        </w:rPr>
      </w:sdtEndPr>
      <w:sdtContent>
        <w:p w14:paraId="3F17B830" w14:textId="77777777" w:rsidR="006B1C83" w:rsidRPr="006B1C83" w:rsidRDefault="006B1C83">
          <w:pPr>
            <w:rPr>
              <w:rFonts w:asciiTheme="minorHAnsi" w:hAnsiTheme="minorHAnsi"/>
              <w:szCs w:val="18"/>
            </w:rPr>
          </w:pPr>
        </w:p>
        <w:p w14:paraId="0C01D87E" w14:textId="77777777" w:rsidR="006B1C83" w:rsidRPr="006B1C83" w:rsidRDefault="006B1C83">
          <w:pPr>
            <w:rPr>
              <w:rFonts w:asciiTheme="minorHAnsi" w:hAnsiTheme="minorHAnsi"/>
              <w:szCs w:val="18"/>
            </w:rPr>
          </w:pPr>
        </w:p>
        <w:p w14:paraId="3DDAFF17" w14:textId="77777777" w:rsidR="006B1C83" w:rsidRPr="006B1C83" w:rsidRDefault="006B1C83">
          <w:pPr>
            <w:rPr>
              <w:rFonts w:asciiTheme="minorHAnsi" w:hAnsiTheme="minorHAnsi"/>
              <w:szCs w:val="18"/>
            </w:rPr>
          </w:pPr>
        </w:p>
        <w:tbl>
          <w:tblPr>
            <w:tblpPr w:leftFromText="187" w:rightFromText="187" w:vertAnchor="page" w:horzAnchor="margin" w:tblpY="6531"/>
            <w:tblW w:w="5000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9350"/>
          </w:tblGrid>
          <w:tr w:rsidR="009270EE" w:rsidRPr="006B1C83" w14:paraId="585E06CA" w14:textId="77777777" w:rsidTr="006A0AA0">
            <w:trPr>
              <w:trHeight w:val="432"/>
            </w:trPr>
            <w:sdt>
              <w:sdtPr>
                <w:rPr>
                  <w:rFonts w:ascii="Arial" w:eastAsiaTheme="majorEastAsia" w:hAnsi="Arial" w:cstheme="majorBidi"/>
                  <w:sz w:val="36"/>
                  <w:szCs w:val="36"/>
                  <w:lang w:val="en-GB" w:eastAsia="en-US"/>
                </w:rPr>
                <w:alias w:val="Company"/>
                <w:id w:val="13406915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9356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1578DA5E" w14:textId="1DF30484" w:rsidR="009270EE" w:rsidRPr="006B1C83" w:rsidRDefault="007F6B94" w:rsidP="00B94C5D">
                    <w:pPr>
                      <w:pStyle w:val="NoSpacing"/>
                      <w:rPr>
                        <w:rFonts w:eastAsiaTheme="majorEastAsia" w:cstheme="majorBidi"/>
                        <w:sz w:val="36"/>
                        <w:szCs w:val="36"/>
                      </w:rPr>
                    </w:pPr>
                    <w:r>
                      <w:rPr>
                        <w:rFonts w:ascii="Arial" w:eastAsiaTheme="majorEastAsia" w:hAnsi="Arial" w:cstheme="majorBidi"/>
                        <w:sz w:val="36"/>
                        <w:szCs w:val="36"/>
                        <w:lang w:val="en-GB" w:eastAsia="en-US"/>
                      </w:rPr>
                      <w:t>U.S. Bank Europe DAC.</w:t>
                    </w:r>
                  </w:p>
                </w:tc>
              </w:sdtContent>
            </w:sdt>
          </w:tr>
          <w:tr w:rsidR="009270EE" w:rsidRPr="006B1C83" w14:paraId="25BFDF36" w14:textId="77777777" w:rsidTr="006A0AA0">
            <w:trPr>
              <w:trHeight w:val="1919"/>
            </w:trPr>
            <w:tc>
              <w:tcPr>
                <w:tcW w:w="9356" w:type="dxa"/>
              </w:tcPr>
              <w:sdt>
                <w:sdtPr>
                  <w:rPr>
                    <w:rFonts w:eastAsiaTheme="majorEastAsia" w:cstheme="majorBidi"/>
                    <w:color w:val="4F81BD" w:themeColor="accent1"/>
                    <w:sz w:val="36"/>
                    <w:szCs w:val="36"/>
                  </w:rPr>
                  <w:alias w:val="Title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2A374787" w14:textId="1490C108" w:rsidR="009270EE" w:rsidRPr="006B1C83" w:rsidRDefault="006D6B7D" w:rsidP="00B94C5D">
                    <w:pPr>
                      <w:pStyle w:val="NoSpacing"/>
                      <w:rPr>
                        <w:rFonts w:eastAsiaTheme="majorEastAsia" w:cstheme="majorBidi"/>
                        <w:color w:val="4F81BD" w:themeColor="accent1"/>
                        <w:sz w:val="36"/>
                        <w:szCs w:val="36"/>
                      </w:rPr>
                    </w:pPr>
                    <w:r>
                      <w:rPr>
                        <w:rFonts w:eastAsiaTheme="majorEastAsia" w:cstheme="majorBidi"/>
                        <w:color w:val="4F81BD" w:themeColor="accent1"/>
                        <w:sz w:val="36"/>
                        <w:szCs w:val="36"/>
                      </w:rPr>
                      <w:t>EMIR Bilateral Margining Intragroup Transaction Exemption</w:t>
                    </w:r>
                  </w:p>
                </w:sdtContent>
              </w:sdt>
            </w:tc>
          </w:tr>
          <w:tr w:rsidR="009270EE" w:rsidRPr="006B1C83" w14:paraId="34E9764E" w14:textId="77777777" w:rsidTr="006A0AA0">
            <w:trPr>
              <w:trHeight w:val="432"/>
            </w:trPr>
            <w:tc>
              <w:tcPr>
                <w:tcW w:w="9356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4CE2D3F0" w14:textId="0F00F068" w:rsidR="009270EE" w:rsidRPr="006B1C83" w:rsidRDefault="00656DB4" w:rsidP="004947F8">
                <w:pPr>
                  <w:pStyle w:val="NoSpacing"/>
                  <w:rPr>
                    <w:rFonts w:eastAsiaTheme="majorEastAsia" w:cstheme="majorBidi"/>
                    <w:sz w:val="36"/>
                    <w:szCs w:val="36"/>
                  </w:rPr>
                </w:pPr>
                <w:sdt>
                  <w:sdtPr>
                    <w:rPr>
                      <w:rFonts w:eastAsiaTheme="majorEastAsia" w:cstheme="majorBidi"/>
                      <w:sz w:val="36"/>
                      <w:szCs w:val="36"/>
                    </w:rPr>
                    <w:alias w:val="Subtitle"/>
                    <w:id w:val="13406923"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EndPr/>
                  <w:sdtContent>
                    <w:r w:rsidR="0084047B">
                      <w:rPr>
                        <w:rFonts w:eastAsiaTheme="majorEastAsia" w:cstheme="majorBidi"/>
                        <w:sz w:val="36"/>
                        <w:szCs w:val="36"/>
                      </w:rPr>
                      <w:t>May 2025</w:t>
                    </w:r>
                  </w:sdtContent>
                </w:sdt>
              </w:p>
            </w:tc>
          </w:tr>
        </w:tbl>
        <w:p w14:paraId="7B6C5930" w14:textId="32138D57" w:rsidR="00D03F00" w:rsidRDefault="00D03F00" w:rsidP="006A0AA0">
          <w:pPr>
            <w:spacing w:after="200" w:line="276" w:lineRule="auto"/>
            <w:jc w:val="right"/>
            <w:rPr>
              <w:rFonts w:asciiTheme="minorHAnsi" w:hAnsiTheme="minorHAnsi"/>
              <w:b/>
              <w:bCs/>
              <w:szCs w:val="18"/>
            </w:rPr>
            <w:sectPr w:rsidR="00D03F00" w:rsidSect="003A43C7">
              <w:headerReference w:type="even" r:id="rId8"/>
              <w:headerReference w:type="default" r:id="rId9"/>
              <w:footerReference w:type="even" r:id="rId10"/>
              <w:footerReference w:type="default" r:id="rId11"/>
              <w:headerReference w:type="first" r:id="rId12"/>
              <w:footerReference w:type="first" r:id="rId13"/>
              <w:type w:val="continuous"/>
              <w:pgSz w:w="11907" w:h="16840" w:code="9"/>
              <w:pgMar w:top="1440" w:right="1267" w:bottom="1152" w:left="1267" w:header="734" w:footer="576" w:gutter="0"/>
              <w:cols w:space="720"/>
              <w:noEndnote/>
              <w:titlePg/>
              <w:docGrid w:linePitch="245"/>
            </w:sectPr>
          </w:pPr>
        </w:p>
        <w:p w14:paraId="2F5F43D1" w14:textId="77777777" w:rsidR="00FE4B23" w:rsidRDefault="00FE4B23" w:rsidP="00FE4B23">
          <w:pPr>
            <w:pStyle w:val="Heading2"/>
            <w:spacing w:after="120"/>
            <w:rPr>
              <w:rFonts w:asciiTheme="minorHAnsi" w:hAnsiTheme="minorHAnsi"/>
            </w:rPr>
          </w:pPr>
          <w:r w:rsidRPr="00256A32">
            <w:rPr>
              <w:rFonts w:asciiTheme="minorHAnsi" w:hAnsiTheme="minorHAnsi"/>
            </w:rPr>
            <w:lastRenderedPageBreak/>
            <w:t>Introduction</w:t>
          </w:r>
        </w:p>
        <w:p w14:paraId="3604838C" w14:textId="77777777" w:rsidR="00FE4B23" w:rsidRDefault="00FE4B23" w:rsidP="00FE4B23"/>
        <w:p w14:paraId="74B9726D" w14:textId="5FF124D6" w:rsidR="00FE4B23" w:rsidRDefault="00FE4B23" w:rsidP="00FE4B23">
          <w:pPr>
            <w:spacing w:after="120" w:line="276" w:lineRule="auto"/>
            <w:jc w:val="both"/>
            <w:rPr>
              <w:rFonts w:asciiTheme="minorHAnsi" w:hAnsiTheme="minorHAnsi"/>
              <w:sz w:val="19"/>
              <w:szCs w:val="19"/>
            </w:rPr>
          </w:pPr>
          <w:r w:rsidRPr="00B94C5D">
            <w:rPr>
              <w:rFonts w:asciiTheme="minorHAnsi" w:hAnsiTheme="minorHAnsi"/>
              <w:sz w:val="19"/>
              <w:szCs w:val="19"/>
            </w:rPr>
            <w:t xml:space="preserve">Pursuant to Regulation (EU) No 648/2012 (“EMIR”), counterparties are generally obliged to provide collateral for non-cleared OTC-derivatives. </w:t>
          </w:r>
          <w:r w:rsidR="003E5406">
            <w:rPr>
              <w:rFonts w:asciiTheme="minorHAnsi" w:hAnsiTheme="minorHAnsi"/>
              <w:sz w:val="19"/>
              <w:szCs w:val="19"/>
            </w:rPr>
            <w:t>U.S. Bank Europe DAC</w:t>
          </w:r>
          <w:r>
            <w:rPr>
              <w:rFonts w:asciiTheme="minorHAnsi" w:hAnsiTheme="minorHAnsi"/>
              <w:sz w:val="19"/>
              <w:szCs w:val="19"/>
            </w:rPr>
            <w:t xml:space="preserve"> (“</w:t>
          </w:r>
          <w:r w:rsidR="003E5406">
            <w:rPr>
              <w:rFonts w:asciiTheme="minorHAnsi" w:hAnsiTheme="minorHAnsi"/>
              <w:sz w:val="19"/>
              <w:szCs w:val="19"/>
            </w:rPr>
            <w:t>USBE</w:t>
          </w:r>
          <w:r>
            <w:rPr>
              <w:rFonts w:asciiTheme="minorHAnsi" w:hAnsiTheme="minorHAnsi"/>
              <w:sz w:val="19"/>
              <w:szCs w:val="19"/>
            </w:rPr>
            <w:t xml:space="preserve">”) </w:t>
          </w:r>
          <w:r w:rsidR="0098020A">
            <w:rPr>
              <w:rFonts w:asciiTheme="minorHAnsi" w:hAnsiTheme="minorHAnsi"/>
              <w:sz w:val="19"/>
              <w:szCs w:val="19"/>
            </w:rPr>
            <w:t>has</w:t>
          </w:r>
          <w:r w:rsidRPr="00B94C5D">
            <w:rPr>
              <w:rFonts w:asciiTheme="minorHAnsi" w:hAnsiTheme="minorHAnsi"/>
              <w:sz w:val="19"/>
              <w:szCs w:val="19"/>
            </w:rPr>
            <w:t xml:space="preserve"> been granted</w:t>
          </w:r>
          <w:r w:rsidR="00D35BFC">
            <w:rPr>
              <w:rFonts w:asciiTheme="minorHAnsi" w:hAnsiTheme="minorHAnsi"/>
              <w:sz w:val="19"/>
              <w:szCs w:val="19"/>
            </w:rPr>
            <w:t xml:space="preserve"> an</w:t>
          </w:r>
          <w:r w:rsidRPr="00B94C5D">
            <w:rPr>
              <w:rFonts w:asciiTheme="minorHAnsi" w:hAnsiTheme="minorHAnsi"/>
              <w:sz w:val="19"/>
              <w:szCs w:val="19"/>
            </w:rPr>
            <w:t xml:space="preserve"> exemption from this obligation in accordance with Art. 11 para. </w:t>
          </w:r>
          <w:r>
            <w:rPr>
              <w:rFonts w:asciiTheme="minorHAnsi" w:hAnsiTheme="minorHAnsi"/>
              <w:sz w:val="19"/>
              <w:szCs w:val="19"/>
            </w:rPr>
            <w:t>8</w:t>
          </w:r>
          <w:r w:rsidR="00D35BFC">
            <w:rPr>
              <w:rFonts w:asciiTheme="minorHAnsi" w:hAnsiTheme="minorHAnsi"/>
              <w:sz w:val="19"/>
              <w:szCs w:val="19"/>
            </w:rPr>
            <w:t xml:space="preserve"> of</w:t>
          </w:r>
          <w:r w:rsidRPr="00B94C5D">
            <w:rPr>
              <w:rFonts w:asciiTheme="minorHAnsi" w:hAnsiTheme="minorHAnsi"/>
              <w:sz w:val="19"/>
              <w:szCs w:val="19"/>
            </w:rPr>
            <w:t xml:space="preserve"> EMIR with respect to intra-group transactions. Acc</w:t>
          </w:r>
          <w:r>
            <w:rPr>
              <w:rFonts w:asciiTheme="minorHAnsi" w:hAnsiTheme="minorHAnsi"/>
              <w:sz w:val="19"/>
              <w:szCs w:val="19"/>
            </w:rPr>
            <w:t xml:space="preserve">ording to Art. 11 para. 14 </w:t>
          </w:r>
          <w:r w:rsidR="0098020A">
            <w:rPr>
              <w:rFonts w:asciiTheme="minorHAnsi" w:hAnsiTheme="minorHAnsi"/>
              <w:sz w:val="19"/>
              <w:szCs w:val="19"/>
            </w:rPr>
            <w:t xml:space="preserve">of </w:t>
          </w:r>
          <w:r>
            <w:rPr>
              <w:rFonts w:asciiTheme="minorHAnsi" w:hAnsiTheme="minorHAnsi"/>
              <w:sz w:val="19"/>
              <w:szCs w:val="19"/>
            </w:rPr>
            <w:t>EMIR &amp;</w:t>
          </w:r>
          <w:r w:rsidR="00A9377E">
            <w:rPr>
              <w:rFonts w:asciiTheme="minorHAnsi" w:hAnsiTheme="minorHAnsi"/>
              <w:sz w:val="19"/>
              <w:szCs w:val="19"/>
            </w:rPr>
            <w:t xml:space="preserve"> Art. 20</w:t>
          </w:r>
          <w:r w:rsidRPr="00B94C5D">
            <w:rPr>
              <w:rFonts w:asciiTheme="minorHAnsi" w:hAnsiTheme="minorHAnsi"/>
              <w:sz w:val="19"/>
              <w:szCs w:val="19"/>
            </w:rPr>
            <w:t xml:space="preserve"> </w:t>
          </w:r>
          <w:r w:rsidR="00D35BFC">
            <w:rPr>
              <w:rFonts w:asciiTheme="minorHAnsi" w:hAnsiTheme="minorHAnsi"/>
              <w:sz w:val="19"/>
              <w:szCs w:val="19"/>
            </w:rPr>
            <w:t xml:space="preserve">of Delegated </w:t>
          </w:r>
          <w:r w:rsidRPr="00B94C5D">
            <w:rPr>
              <w:rFonts w:asciiTheme="minorHAnsi" w:hAnsiTheme="minorHAnsi"/>
              <w:sz w:val="19"/>
              <w:szCs w:val="19"/>
            </w:rPr>
            <w:t>Regulation (EU) 149/2013, the fol</w:t>
          </w:r>
          <w:r>
            <w:rPr>
              <w:rFonts w:asciiTheme="minorHAnsi" w:hAnsiTheme="minorHAnsi"/>
              <w:sz w:val="19"/>
              <w:szCs w:val="19"/>
            </w:rPr>
            <w:t>lowing details on the exemption</w:t>
          </w:r>
          <w:r w:rsidRPr="00B94C5D">
            <w:rPr>
              <w:rFonts w:asciiTheme="minorHAnsi" w:hAnsiTheme="minorHAnsi"/>
              <w:sz w:val="19"/>
              <w:szCs w:val="19"/>
            </w:rPr>
            <w:t xml:space="preserve"> obtained </w:t>
          </w:r>
          <w:r w:rsidR="00D35BFC">
            <w:rPr>
              <w:rFonts w:asciiTheme="minorHAnsi" w:hAnsiTheme="minorHAnsi"/>
              <w:sz w:val="19"/>
              <w:szCs w:val="19"/>
            </w:rPr>
            <w:t>are required</w:t>
          </w:r>
          <w:r w:rsidR="00D35BFC" w:rsidRPr="00B94C5D">
            <w:rPr>
              <w:rFonts w:asciiTheme="minorHAnsi" w:hAnsiTheme="minorHAnsi"/>
              <w:sz w:val="19"/>
              <w:szCs w:val="19"/>
            </w:rPr>
            <w:t xml:space="preserve"> </w:t>
          </w:r>
          <w:r w:rsidRPr="00B94C5D">
            <w:rPr>
              <w:rFonts w:asciiTheme="minorHAnsi" w:hAnsiTheme="minorHAnsi"/>
              <w:sz w:val="19"/>
              <w:szCs w:val="19"/>
            </w:rPr>
            <w:t xml:space="preserve">to be published. </w:t>
          </w:r>
        </w:p>
        <w:p w14:paraId="0967C712" w14:textId="02E2F085" w:rsidR="00FE4B23" w:rsidRPr="00FE4B23" w:rsidRDefault="00FE4B23" w:rsidP="00FE4B23">
          <w:pPr>
            <w:pStyle w:val="Heading2"/>
            <w:spacing w:after="120"/>
            <w:rPr>
              <w:rFonts w:asciiTheme="minorHAnsi" w:hAnsiTheme="minorHAnsi"/>
            </w:rPr>
          </w:pPr>
          <w:r w:rsidRPr="0098020A">
            <w:rPr>
              <w:rFonts w:asciiTheme="minorHAnsi" w:hAnsiTheme="minorHAnsi"/>
            </w:rPr>
            <w:t>(a</w:t>
          </w:r>
          <w:r>
            <w:rPr>
              <w:rFonts w:asciiTheme="minorHAnsi" w:hAnsiTheme="minorHAnsi"/>
            </w:rPr>
            <w:t xml:space="preserve">) </w:t>
          </w:r>
          <w:r w:rsidRPr="00FE4B23">
            <w:rPr>
              <w:rFonts w:asciiTheme="minorHAnsi" w:hAnsiTheme="minorHAnsi"/>
            </w:rPr>
            <w:t>Legal cou</w:t>
          </w:r>
          <w:r>
            <w:rPr>
              <w:rFonts w:asciiTheme="minorHAnsi" w:hAnsiTheme="minorHAnsi"/>
            </w:rPr>
            <w:t>nterparties to the transactions:</w:t>
          </w:r>
        </w:p>
        <w:p w14:paraId="6D4CC099" w14:textId="77777777" w:rsidR="00FE4B23" w:rsidRPr="00B94C5D" w:rsidRDefault="00FE4B23" w:rsidP="00FE4B23">
          <w:pPr>
            <w:spacing w:after="120" w:line="276" w:lineRule="auto"/>
            <w:jc w:val="both"/>
            <w:rPr>
              <w:rFonts w:asciiTheme="minorHAnsi" w:hAnsiTheme="minorHAnsi"/>
              <w:sz w:val="19"/>
              <w:szCs w:val="19"/>
            </w:rPr>
          </w:pPr>
          <w:r w:rsidRPr="00B94C5D">
            <w:rPr>
              <w:rFonts w:asciiTheme="minorHAnsi" w:hAnsiTheme="minorHAnsi"/>
              <w:sz w:val="19"/>
              <w:szCs w:val="19"/>
            </w:rPr>
            <w:t>This publication relates to in</w:t>
          </w:r>
          <w:r>
            <w:rPr>
              <w:rFonts w:asciiTheme="minorHAnsi" w:hAnsiTheme="minorHAnsi"/>
              <w:sz w:val="19"/>
              <w:szCs w:val="19"/>
            </w:rPr>
            <w:t>tra-group transactions between:</w:t>
          </w:r>
        </w:p>
        <w:p w14:paraId="34859D3A" w14:textId="3B995664" w:rsidR="00FE4B23" w:rsidRPr="00B94C5D" w:rsidRDefault="0084047B" w:rsidP="00FE4B23">
          <w:pPr>
            <w:spacing w:line="276" w:lineRule="auto"/>
            <w:jc w:val="both"/>
            <w:rPr>
              <w:rFonts w:asciiTheme="minorHAnsi" w:hAnsiTheme="minorHAnsi"/>
              <w:sz w:val="19"/>
              <w:szCs w:val="19"/>
            </w:rPr>
          </w:pPr>
          <w:r>
            <w:rPr>
              <w:rFonts w:asciiTheme="minorHAnsi" w:hAnsiTheme="minorHAnsi"/>
              <w:sz w:val="19"/>
              <w:szCs w:val="19"/>
            </w:rPr>
            <w:t>U.S. Bank Europe</w:t>
          </w:r>
          <w:r w:rsidR="00FE4B23" w:rsidRPr="003B02E8">
            <w:rPr>
              <w:rFonts w:asciiTheme="minorHAnsi" w:hAnsiTheme="minorHAnsi"/>
              <w:sz w:val="19"/>
              <w:szCs w:val="19"/>
            </w:rPr>
            <w:t xml:space="preserve"> DAC</w:t>
          </w:r>
          <w:r w:rsidR="00A9377E">
            <w:rPr>
              <w:rFonts w:asciiTheme="minorHAnsi" w:hAnsiTheme="minorHAnsi"/>
              <w:sz w:val="19"/>
              <w:szCs w:val="19"/>
            </w:rPr>
            <w:t xml:space="preserve"> (“</w:t>
          </w:r>
          <w:r>
            <w:rPr>
              <w:rFonts w:asciiTheme="minorHAnsi" w:hAnsiTheme="minorHAnsi"/>
              <w:sz w:val="19"/>
              <w:szCs w:val="19"/>
            </w:rPr>
            <w:t>USBE</w:t>
          </w:r>
          <w:r w:rsidR="00A9377E">
            <w:rPr>
              <w:rFonts w:asciiTheme="minorHAnsi" w:hAnsiTheme="minorHAnsi"/>
              <w:sz w:val="19"/>
              <w:szCs w:val="19"/>
            </w:rPr>
            <w:t>”)</w:t>
          </w:r>
        </w:p>
        <w:p w14:paraId="255E5358" w14:textId="77777777" w:rsidR="0019521F" w:rsidRDefault="0019521F" w:rsidP="00FE4B23">
          <w:pPr>
            <w:spacing w:line="276" w:lineRule="auto"/>
            <w:jc w:val="both"/>
            <w:rPr>
              <w:rFonts w:asciiTheme="minorHAnsi" w:hAnsiTheme="minorHAnsi"/>
              <w:sz w:val="19"/>
              <w:szCs w:val="19"/>
            </w:rPr>
          </w:pPr>
          <w:r w:rsidRPr="0019521F">
            <w:rPr>
              <w:rFonts w:asciiTheme="minorHAnsi" w:hAnsiTheme="minorHAnsi"/>
              <w:sz w:val="19"/>
              <w:szCs w:val="19"/>
            </w:rPr>
            <w:t>Block F1</w:t>
          </w:r>
          <w:r>
            <w:rPr>
              <w:rFonts w:asciiTheme="minorHAnsi" w:hAnsiTheme="minorHAnsi"/>
              <w:sz w:val="19"/>
              <w:szCs w:val="19"/>
            </w:rPr>
            <w:t>,</w:t>
          </w:r>
          <w:r w:rsidRPr="0019521F">
            <w:rPr>
              <w:rFonts w:asciiTheme="minorHAnsi" w:hAnsiTheme="minorHAnsi"/>
              <w:sz w:val="19"/>
              <w:szCs w:val="19"/>
            </w:rPr>
            <w:t xml:space="preserve"> Cherrywood Business Park</w:t>
          </w:r>
          <w:r>
            <w:rPr>
              <w:rFonts w:asciiTheme="minorHAnsi" w:hAnsiTheme="minorHAnsi"/>
              <w:sz w:val="19"/>
              <w:szCs w:val="19"/>
            </w:rPr>
            <w:t>,</w:t>
          </w:r>
          <w:r w:rsidRPr="0019521F">
            <w:rPr>
              <w:rFonts w:asciiTheme="minorHAnsi" w:hAnsiTheme="minorHAnsi"/>
              <w:sz w:val="19"/>
              <w:szCs w:val="19"/>
            </w:rPr>
            <w:t xml:space="preserve"> Cherrywood</w:t>
          </w:r>
          <w:r>
            <w:rPr>
              <w:rFonts w:asciiTheme="minorHAnsi" w:hAnsiTheme="minorHAnsi"/>
              <w:sz w:val="19"/>
              <w:szCs w:val="19"/>
            </w:rPr>
            <w:t>,</w:t>
          </w:r>
          <w:r w:rsidRPr="0019521F">
            <w:rPr>
              <w:rFonts w:asciiTheme="minorHAnsi" w:hAnsiTheme="minorHAnsi"/>
              <w:sz w:val="19"/>
              <w:szCs w:val="19"/>
            </w:rPr>
            <w:t xml:space="preserve"> </w:t>
          </w:r>
        </w:p>
        <w:p w14:paraId="01F24C41" w14:textId="48960227" w:rsidR="0019521F" w:rsidRDefault="0019521F" w:rsidP="00FE4B23">
          <w:pPr>
            <w:spacing w:line="276" w:lineRule="auto"/>
            <w:jc w:val="both"/>
            <w:rPr>
              <w:rFonts w:asciiTheme="minorHAnsi" w:hAnsiTheme="minorHAnsi"/>
              <w:sz w:val="19"/>
              <w:szCs w:val="19"/>
            </w:rPr>
          </w:pPr>
          <w:r w:rsidRPr="0019521F">
            <w:rPr>
              <w:rFonts w:asciiTheme="minorHAnsi" w:hAnsiTheme="minorHAnsi"/>
              <w:sz w:val="19"/>
              <w:szCs w:val="19"/>
            </w:rPr>
            <w:t>Dublin 18</w:t>
          </w:r>
          <w:r>
            <w:rPr>
              <w:rFonts w:asciiTheme="minorHAnsi" w:hAnsiTheme="minorHAnsi"/>
              <w:sz w:val="19"/>
              <w:szCs w:val="19"/>
            </w:rPr>
            <w:t xml:space="preserve">, </w:t>
          </w:r>
          <w:r w:rsidRPr="0019521F">
            <w:rPr>
              <w:rFonts w:asciiTheme="minorHAnsi" w:hAnsiTheme="minorHAnsi"/>
              <w:sz w:val="19"/>
              <w:szCs w:val="19"/>
            </w:rPr>
            <w:t>D18 W2X7</w:t>
          </w:r>
          <w:r>
            <w:rPr>
              <w:rFonts w:asciiTheme="minorHAnsi" w:hAnsiTheme="minorHAnsi"/>
              <w:sz w:val="19"/>
              <w:szCs w:val="19"/>
            </w:rPr>
            <w:t>,</w:t>
          </w:r>
        </w:p>
        <w:p w14:paraId="0DC1C2A8" w14:textId="304FD6DB" w:rsidR="00FE4B23" w:rsidRPr="00B94C5D" w:rsidRDefault="00FE4B23" w:rsidP="00FE4B23">
          <w:pPr>
            <w:spacing w:line="276" w:lineRule="auto"/>
            <w:jc w:val="both"/>
            <w:rPr>
              <w:rFonts w:asciiTheme="minorHAnsi" w:hAnsiTheme="minorHAnsi"/>
              <w:sz w:val="19"/>
              <w:szCs w:val="19"/>
            </w:rPr>
          </w:pPr>
          <w:r>
            <w:rPr>
              <w:rFonts w:asciiTheme="minorHAnsi" w:hAnsiTheme="minorHAnsi"/>
              <w:sz w:val="19"/>
              <w:szCs w:val="19"/>
            </w:rPr>
            <w:t>Ireland.</w:t>
          </w:r>
        </w:p>
        <w:p w14:paraId="5D556080" w14:textId="1EBAEF2B" w:rsidR="00FE4B23" w:rsidRPr="00B94C5D" w:rsidRDefault="00FE4B23" w:rsidP="00FE4B23">
          <w:pPr>
            <w:spacing w:after="120" w:line="276" w:lineRule="auto"/>
            <w:jc w:val="both"/>
            <w:rPr>
              <w:rFonts w:asciiTheme="minorHAnsi" w:hAnsiTheme="minorHAnsi"/>
              <w:sz w:val="19"/>
              <w:szCs w:val="19"/>
            </w:rPr>
          </w:pPr>
          <w:r w:rsidRPr="00B94C5D">
            <w:rPr>
              <w:rFonts w:asciiTheme="minorHAnsi" w:hAnsiTheme="minorHAnsi"/>
              <w:sz w:val="19"/>
              <w:szCs w:val="19"/>
            </w:rPr>
            <w:t xml:space="preserve">LEI: </w:t>
          </w:r>
          <w:r w:rsidRPr="003B02E8">
            <w:rPr>
              <w:rFonts w:asciiTheme="minorHAnsi" w:hAnsiTheme="minorHAnsi"/>
              <w:sz w:val="19"/>
              <w:szCs w:val="19"/>
            </w:rPr>
            <w:t>5493008GNQHVI377MY19</w:t>
          </w:r>
        </w:p>
        <w:p w14:paraId="2F63F48E" w14:textId="77777777" w:rsidR="00FE4B23" w:rsidRDefault="00FE4B23" w:rsidP="00FE4B23">
          <w:pPr>
            <w:spacing w:after="120" w:line="276" w:lineRule="auto"/>
            <w:jc w:val="both"/>
            <w:rPr>
              <w:rFonts w:asciiTheme="minorHAnsi" w:hAnsiTheme="minorHAnsi"/>
              <w:sz w:val="19"/>
              <w:szCs w:val="19"/>
            </w:rPr>
          </w:pPr>
          <w:r>
            <w:rPr>
              <w:rFonts w:asciiTheme="minorHAnsi" w:hAnsiTheme="minorHAnsi"/>
              <w:sz w:val="19"/>
              <w:szCs w:val="19"/>
            </w:rPr>
            <w:t>And</w:t>
          </w:r>
        </w:p>
        <w:p w14:paraId="28A9AE33" w14:textId="27574981" w:rsidR="00FE4B23" w:rsidRDefault="00FE4B23" w:rsidP="00FE4B23">
          <w:pPr>
            <w:spacing w:line="276" w:lineRule="auto"/>
            <w:jc w:val="both"/>
            <w:rPr>
              <w:rFonts w:asciiTheme="minorHAnsi" w:hAnsiTheme="minorHAnsi"/>
              <w:sz w:val="19"/>
              <w:szCs w:val="19"/>
            </w:rPr>
          </w:pPr>
          <w:r w:rsidRPr="003B02E8">
            <w:rPr>
              <w:rFonts w:asciiTheme="minorHAnsi" w:hAnsiTheme="minorHAnsi"/>
              <w:sz w:val="19"/>
              <w:szCs w:val="19"/>
            </w:rPr>
            <w:t>U.S. Bank National Association ("USBNA")</w:t>
          </w:r>
        </w:p>
        <w:p w14:paraId="108CA05D" w14:textId="77777777" w:rsidR="00FE4B23" w:rsidRDefault="00FE4B23" w:rsidP="00FE4B23">
          <w:pPr>
            <w:spacing w:line="276" w:lineRule="auto"/>
            <w:jc w:val="both"/>
            <w:rPr>
              <w:rFonts w:asciiTheme="minorHAnsi" w:hAnsiTheme="minorHAnsi"/>
              <w:sz w:val="19"/>
              <w:szCs w:val="19"/>
            </w:rPr>
          </w:pPr>
          <w:r w:rsidRPr="00FE4B23">
            <w:rPr>
              <w:rFonts w:asciiTheme="minorHAnsi" w:hAnsiTheme="minorHAnsi"/>
              <w:sz w:val="19"/>
              <w:szCs w:val="19"/>
            </w:rPr>
            <w:t xml:space="preserve">425 Walnut Street, </w:t>
          </w:r>
        </w:p>
        <w:p w14:paraId="7DF0CE59" w14:textId="77777777" w:rsidR="00FE4B23" w:rsidRDefault="00FE4B23" w:rsidP="00FE4B23">
          <w:pPr>
            <w:spacing w:line="276" w:lineRule="auto"/>
            <w:jc w:val="both"/>
            <w:rPr>
              <w:rFonts w:asciiTheme="minorHAnsi" w:hAnsiTheme="minorHAnsi"/>
              <w:sz w:val="19"/>
              <w:szCs w:val="19"/>
            </w:rPr>
          </w:pPr>
          <w:r w:rsidRPr="00FE4B23">
            <w:rPr>
              <w:rFonts w:asciiTheme="minorHAnsi" w:hAnsiTheme="minorHAnsi"/>
              <w:sz w:val="19"/>
              <w:szCs w:val="19"/>
            </w:rPr>
            <w:t xml:space="preserve">Cincinnati, Ohio, 45202, </w:t>
          </w:r>
        </w:p>
        <w:p w14:paraId="1A291FE0" w14:textId="77777777" w:rsidR="00FE4B23" w:rsidRDefault="00FE4B23" w:rsidP="00FE4B23">
          <w:pPr>
            <w:spacing w:line="276" w:lineRule="auto"/>
            <w:jc w:val="both"/>
            <w:rPr>
              <w:rFonts w:asciiTheme="minorHAnsi" w:hAnsiTheme="minorHAnsi"/>
              <w:sz w:val="19"/>
              <w:szCs w:val="19"/>
            </w:rPr>
          </w:pPr>
          <w:r w:rsidRPr="00FE4B23">
            <w:rPr>
              <w:rFonts w:asciiTheme="minorHAnsi" w:hAnsiTheme="minorHAnsi"/>
              <w:sz w:val="19"/>
              <w:szCs w:val="19"/>
            </w:rPr>
            <w:t>United States</w:t>
          </w:r>
        </w:p>
        <w:p w14:paraId="36B88B73" w14:textId="77777777" w:rsidR="00FE4B23" w:rsidRDefault="00FE4B23" w:rsidP="00FE4B23">
          <w:pPr>
            <w:spacing w:line="276" w:lineRule="auto"/>
            <w:jc w:val="both"/>
            <w:rPr>
              <w:rFonts w:asciiTheme="minorHAnsi" w:hAnsiTheme="minorHAnsi"/>
              <w:sz w:val="19"/>
              <w:szCs w:val="19"/>
            </w:rPr>
          </w:pPr>
          <w:r>
            <w:rPr>
              <w:rFonts w:asciiTheme="minorHAnsi" w:hAnsiTheme="minorHAnsi"/>
              <w:sz w:val="19"/>
              <w:szCs w:val="19"/>
            </w:rPr>
            <w:t xml:space="preserve">LEI: </w:t>
          </w:r>
          <w:r w:rsidRPr="00FE4B23">
            <w:rPr>
              <w:rFonts w:asciiTheme="minorHAnsi" w:hAnsiTheme="minorHAnsi"/>
              <w:sz w:val="19"/>
              <w:szCs w:val="19"/>
            </w:rPr>
            <w:t>6BYL5QZYBDK8S7L73M02</w:t>
          </w:r>
        </w:p>
        <w:p w14:paraId="4D4E5D55" w14:textId="289ED995" w:rsidR="00FE4B23" w:rsidRDefault="00FE4B23" w:rsidP="00FE4B23">
          <w:pPr>
            <w:spacing w:after="120" w:line="276" w:lineRule="auto"/>
            <w:jc w:val="both"/>
            <w:rPr>
              <w:rFonts w:asciiTheme="minorHAnsi" w:hAnsiTheme="minorHAnsi"/>
              <w:sz w:val="19"/>
              <w:szCs w:val="19"/>
            </w:rPr>
          </w:pPr>
          <w:r w:rsidRPr="00256A32">
            <w:rPr>
              <w:rFonts w:asciiTheme="minorHAnsi" w:hAnsiTheme="minorHAnsi"/>
              <w:sz w:val="19"/>
              <w:szCs w:val="19"/>
            </w:rPr>
            <w:t xml:space="preserve"> </w:t>
          </w:r>
        </w:p>
        <w:p w14:paraId="316F2F2A" w14:textId="594E1699" w:rsidR="00FE4B23" w:rsidRDefault="00FE4B23" w:rsidP="00FE4B23">
          <w:pPr>
            <w:pStyle w:val="Heading2"/>
            <w:spacing w:after="120"/>
            <w:rPr>
              <w:rFonts w:asciiTheme="minorHAnsi" w:hAnsiTheme="minorHAnsi"/>
            </w:rPr>
          </w:pPr>
          <w:r w:rsidRPr="00FE4B23">
            <w:rPr>
              <w:rFonts w:asciiTheme="minorHAnsi" w:hAnsiTheme="minorHAnsi"/>
            </w:rPr>
            <w:t>(</w:t>
          </w:r>
          <w:r w:rsidR="0098020A">
            <w:rPr>
              <w:rFonts w:asciiTheme="minorHAnsi" w:hAnsiTheme="minorHAnsi"/>
            </w:rPr>
            <w:t>b</w:t>
          </w:r>
          <w:r w:rsidRPr="00FE4B23">
            <w:rPr>
              <w:rFonts w:asciiTheme="minorHAnsi" w:hAnsiTheme="minorHAnsi"/>
            </w:rPr>
            <w:t>) the relation</w:t>
          </w:r>
          <w:r>
            <w:rPr>
              <w:rFonts w:asciiTheme="minorHAnsi" w:hAnsiTheme="minorHAnsi"/>
            </w:rPr>
            <w:t>ship between the counterparties:</w:t>
          </w:r>
        </w:p>
        <w:p w14:paraId="2EC4E091" w14:textId="0494203C" w:rsidR="00FE4B23" w:rsidRPr="00256A32" w:rsidRDefault="00FE4B23" w:rsidP="00A9377E">
          <w:pPr>
            <w:spacing w:after="120" w:line="276" w:lineRule="auto"/>
            <w:rPr>
              <w:rFonts w:asciiTheme="minorHAnsi" w:hAnsiTheme="minorHAnsi"/>
              <w:sz w:val="19"/>
              <w:szCs w:val="19"/>
            </w:rPr>
          </w:pPr>
          <w:r w:rsidRPr="00A9377E">
            <w:rPr>
              <w:rFonts w:asciiTheme="minorHAnsi" w:hAnsiTheme="minorHAnsi"/>
              <w:sz w:val="19"/>
              <w:szCs w:val="19"/>
            </w:rPr>
            <w:t xml:space="preserve">U.S. Bank National Association is the ultimate parent company of </w:t>
          </w:r>
          <w:r w:rsidR="0084047B">
            <w:rPr>
              <w:rFonts w:asciiTheme="minorHAnsi" w:hAnsiTheme="minorHAnsi"/>
              <w:sz w:val="19"/>
              <w:szCs w:val="19"/>
            </w:rPr>
            <w:t>U.S. Bank Europe</w:t>
          </w:r>
          <w:r w:rsidRPr="00A9377E">
            <w:rPr>
              <w:rFonts w:asciiTheme="minorHAnsi" w:hAnsiTheme="minorHAnsi"/>
              <w:sz w:val="19"/>
              <w:szCs w:val="19"/>
            </w:rPr>
            <w:t xml:space="preserve"> DAC</w:t>
          </w:r>
          <w:r w:rsidR="00A9377E">
            <w:rPr>
              <w:rFonts w:asciiTheme="minorHAnsi" w:hAnsiTheme="minorHAnsi"/>
              <w:sz w:val="19"/>
              <w:szCs w:val="19"/>
            </w:rPr>
            <w:t>.</w:t>
          </w:r>
          <w:r>
            <w:rPr>
              <w:rFonts w:ascii="Verdana" w:hAnsi="Verdana"/>
              <w:sz w:val="20"/>
            </w:rPr>
            <w:br/>
          </w:r>
        </w:p>
        <w:p w14:paraId="525F73F3" w14:textId="75C62B4F" w:rsidR="00FE4B23" w:rsidRDefault="00FE4B23" w:rsidP="00FE4B23">
          <w:pPr>
            <w:pStyle w:val="Heading2"/>
            <w:spacing w:after="120"/>
            <w:rPr>
              <w:rFonts w:asciiTheme="minorHAnsi" w:hAnsiTheme="minorHAnsi"/>
            </w:rPr>
          </w:pPr>
          <w:r w:rsidRPr="00FE4B23">
            <w:rPr>
              <w:rFonts w:asciiTheme="minorHAnsi" w:hAnsiTheme="minorHAnsi"/>
            </w:rPr>
            <w:t>(</w:t>
          </w:r>
          <w:r w:rsidR="0098020A">
            <w:rPr>
              <w:rFonts w:asciiTheme="minorHAnsi" w:hAnsiTheme="minorHAnsi"/>
            </w:rPr>
            <w:t>c</w:t>
          </w:r>
          <w:r w:rsidRPr="00FE4B23">
            <w:rPr>
              <w:rFonts w:asciiTheme="minorHAnsi" w:hAnsiTheme="minorHAnsi"/>
            </w:rPr>
            <w:t>) whether the exemption is a full ex</w:t>
          </w:r>
          <w:r>
            <w:rPr>
              <w:rFonts w:asciiTheme="minorHAnsi" w:hAnsiTheme="minorHAnsi"/>
            </w:rPr>
            <w:t xml:space="preserve">emption or a partial exemption: </w:t>
          </w:r>
        </w:p>
        <w:p w14:paraId="73F670F0" w14:textId="411F19F5" w:rsidR="00FE4B23" w:rsidRDefault="00A9377E" w:rsidP="00FE4B23">
          <w:pPr>
            <w:spacing w:after="120" w:line="276" w:lineRule="auto"/>
            <w:jc w:val="both"/>
            <w:rPr>
              <w:rFonts w:asciiTheme="minorHAnsi" w:hAnsiTheme="minorHAnsi"/>
              <w:sz w:val="19"/>
              <w:szCs w:val="19"/>
            </w:rPr>
          </w:pPr>
          <w:r>
            <w:rPr>
              <w:rFonts w:asciiTheme="minorHAnsi" w:hAnsiTheme="minorHAnsi"/>
              <w:sz w:val="19"/>
              <w:szCs w:val="19"/>
            </w:rPr>
            <w:t>The exemption is</w:t>
          </w:r>
          <w:r w:rsidR="00D35BFC">
            <w:rPr>
              <w:rFonts w:asciiTheme="minorHAnsi" w:hAnsiTheme="minorHAnsi"/>
              <w:sz w:val="19"/>
              <w:szCs w:val="19"/>
            </w:rPr>
            <w:t xml:space="preserve"> a</w:t>
          </w:r>
          <w:r>
            <w:rPr>
              <w:rFonts w:asciiTheme="minorHAnsi" w:hAnsiTheme="minorHAnsi"/>
              <w:sz w:val="19"/>
              <w:szCs w:val="19"/>
            </w:rPr>
            <w:t xml:space="preserve"> full exemption from the margin obligations for non-centrally </w:t>
          </w:r>
          <w:r w:rsidR="00D35BFC">
            <w:rPr>
              <w:rFonts w:asciiTheme="minorHAnsi" w:hAnsiTheme="minorHAnsi"/>
              <w:sz w:val="19"/>
              <w:szCs w:val="19"/>
            </w:rPr>
            <w:t xml:space="preserve">cleared </w:t>
          </w:r>
          <w:r>
            <w:rPr>
              <w:rFonts w:asciiTheme="minorHAnsi" w:hAnsiTheme="minorHAnsi"/>
              <w:sz w:val="19"/>
              <w:szCs w:val="19"/>
            </w:rPr>
            <w:t xml:space="preserve">OTC derivative contracts between </w:t>
          </w:r>
          <w:r w:rsidR="003E5406">
            <w:rPr>
              <w:rFonts w:asciiTheme="minorHAnsi" w:hAnsiTheme="minorHAnsi"/>
              <w:sz w:val="19"/>
              <w:szCs w:val="19"/>
            </w:rPr>
            <w:t xml:space="preserve">USBE </w:t>
          </w:r>
          <w:r>
            <w:rPr>
              <w:rFonts w:asciiTheme="minorHAnsi" w:hAnsiTheme="minorHAnsi"/>
              <w:sz w:val="19"/>
              <w:szCs w:val="19"/>
            </w:rPr>
            <w:t xml:space="preserve">and USBNA. </w:t>
          </w:r>
        </w:p>
        <w:p w14:paraId="3FDF9F87" w14:textId="3CC3D7B0" w:rsidR="00A9377E" w:rsidRDefault="00A9377E" w:rsidP="00A9377E">
          <w:pPr>
            <w:pStyle w:val="Heading2"/>
            <w:spacing w:after="120"/>
            <w:rPr>
              <w:rFonts w:asciiTheme="minorHAnsi" w:hAnsiTheme="minorHAnsi"/>
            </w:rPr>
          </w:pPr>
          <w:r w:rsidRPr="00FE4B23">
            <w:rPr>
              <w:rFonts w:asciiTheme="minorHAnsi" w:hAnsiTheme="minorHAnsi"/>
            </w:rPr>
            <w:t>(</w:t>
          </w:r>
          <w:r w:rsidR="0098020A">
            <w:rPr>
              <w:rFonts w:asciiTheme="minorHAnsi" w:hAnsiTheme="minorHAnsi"/>
            </w:rPr>
            <w:t>d</w:t>
          </w:r>
          <w:r w:rsidRPr="00FE4B23">
            <w:rPr>
              <w:rFonts w:asciiTheme="minorHAnsi" w:hAnsiTheme="minorHAnsi"/>
            </w:rPr>
            <w:t xml:space="preserve">) </w:t>
          </w:r>
          <w:r w:rsidRPr="00A9377E">
            <w:rPr>
              <w:rFonts w:asciiTheme="minorHAnsi" w:hAnsiTheme="minorHAnsi"/>
            </w:rPr>
            <w:t>the notional aggregate amount of the OTC derivative contracts for which the intragroup exemption applies</w:t>
          </w:r>
          <w:r>
            <w:rPr>
              <w:rFonts w:asciiTheme="minorHAnsi" w:hAnsiTheme="minorHAnsi"/>
            </w:rPr>
            <w:t xml:space="preserve">: </w:t>
          </w:r>
        </w:p>
        <w:p w14:paraId="06A671E3" w14:textId="61339B47" w:rsidR="006B1C83" w:rsidRPr="006B1C83" w:rsidRDefault="00A9377E">
          <w:pPr>
            <w:spacing w:after="200" w:line="276" w:lineRule="auto"/>
            <w:rPr>
              <w:rFonts w:asciiTheme="minorHAnsi" w:hAnsiTheme="minorHAnsi"/>
              <w:b/>
              <w:bCs/>
              <w:szCs w:val="18"/>
            </w:rPr>
          </w:pPr>
          <w:r w:rsidRPr="00A9377E">
            <w:rPr>
              <w:rFonts w:asciiTheme="minorHAnsi" w:hAnsiTheme="minorHAnsi"/>
              <w:sz w:val="19"/>
              <w:szCs w:val="19"/>
            </w:rPr>
            <w:t>Total group aggregate average notional amount of non-central</w:t>
          </w:r>
          <w:r w:rsidR="00D35BFC">
            <w:rPr>
              <w:rFonts w:asciiTheme="minorHAnsi" w:hAnsiTheme="minorHAnsi"/>
              <w:sz w:val="19"/>
              <w:szCs w:val="19"/>
            </w:rPr>
            <w:t>ly</w:t>
          </w:r>
          <w:r w:rsidRPr="00A9377E">
            <w:rPr>
              <w:rFonts w:asciiTheme="minorHAnsi" w:hAnsiTheme="minorHAnsi"/>
              <w:sz w:val="19"/>
              <w:szCs w:val="19"/>
            </w:rPr>
            <w:t xml:space="preserve"> cleared derivatives </w:t>
          </w:r>
          <w:r w:rsidR="0098020A">
            <w:rPr>
              <w:rFonts w:asciiTheme="minorHAnsi" w:hAnsiTheme="minorHAnsi"/>
              <w:sz w:val="19"/>
              <w:szCs w:val="19"/>
            </w:rPr>
            <w:t xml:space="preserve">was EUR </w:t>
          </w:r>
          <w:r w:rsidR="0084047B">
            <w:rPr>
              <w:rFonts w:asciiTheme="minorHAnsi" w:hAnsiTheme="minorHAnsi"/>
              <w:sz w:val="19"/>
              <w:szCs w:val="19"/>
            </w:rPr>
            <w:t>87.4</w:t>
          </w:r>
          <w:r w:rsidR="00643770">
            <w:rPr>
              <w:rFonts w:asciiTheme="minorHAnsi" w:hAnsiTheme="minorHAnsi"/>
              <w:sz w:val="19"/>
              <w:szCs w:val="19"/>
            </w:rPr>
            <w:t>m</w:t>
          </w:r>
          <w:r w:rsidR="0098020A">
            <w:rPr>
              <w:rFonts w:asciiTheme="minorHAnsi" w:hAnsiTheme="minorHAnsi"/>
              <w:sz w:val="19"/>
              <w:szCs w:val="19"/>
            </w:rPr>
            <w:t xml:space="preserve"> over</w:t>
          </w:r>
          <w:r w:rsidR="00D35BFC">
            <w:rPr>
              <w:rFonts w:asciiTheme="minorHAnsi" w:hAnsiTheme="minorHAnsi"/>
              <w:sz w:val="19"/>
              <w:szCs w:val="19"/>
            </w:rPr>
            <w:t xml:space="preserve"> the</w:t>
          </w:r>
          <w:r w:rsidR="0098020A">
            <w:rPr>
              <w:rFonts w:asciiTheme="minorHAnsi" w:hAnsiTheme="minorHAnsi"/>
              <w:sz w:val="19"/>
              <w:szCs w:val="19"/>
            </w:rPr>
            <w:t xml:space="preserve"> period March to </w:t>
          </w:r>
          <w:r w:rsidR="004A2164">
            <w:rPr>
              <w:rFonts w:asciiTheme="minorHAnsi" w:hAnsiTheme="minorHAnsi"/>
              <w:sz w:val="19"/>
              <w:szCs w:val="19"/>
            </w:rPr>
            <w:t>May</w:t>
          </w:r>
          <w:r w:rsidR="00EA587F">
            <w:rPr>
              <w:rFonts w:asciiTheme="minorHAnsi" w:hAnsiTheme="minorHAnsi"/>
              <w:sz w:val="19"/>
              <w:szCs w:val="19"/>
            </w:rPr>
            <w:t xml:space="preserve"> </w:t>
          </w:r>
          <w:r w:rsidR="0084047B">
            <w:rPr>
              <w:rFonts w:asciiTheme="minorHAnsi" w:hAnsiTheme="minorHAnsi"/>
              <w:sz w:val="19"/>
              <w:szCs w:val="19"/>
            </w:rPr>
            <w:t xml:space="preserve">2024 </w:t>
          </w:r>
          <w:r w:rsidRPr="00A9377E">
            <w:rPr>
              <w:rFonts w:asciiTheme="minorHAnsi" w:hAnsiTheme="minorHAnsi"/>
              <w:sz w:val="19"/>
              <w:szCs w:val="19"/>
            </w:rPr>
            <w:t xml:space="preserve">as calculated as per </w:t>
          </w:r>
          <w:r>
            <w:rPr>
              <w:rFonts w:asciiTheme="minorHAnsi" w:hAnsiTheme="minorHAnsi"/>
              <w:sz w:val="19"/>
              <w:szCs w:val="19"/>
            </w:rPr>
            <w:t>Art 39</w:t>
          </w:r>
          <w:r w:rsidR="00D35BFC">
            <w:rPr>
              <w:rFonts w:asciiTheme="minorHAnsi" w:hAnsiTheme="minorHAnsi"/>
              <w:sz w:val="19"/>
              <w:szCs w:val="19"/>
            </w:rPr>
            <w:t xml:space="preserve"> of Delegated </w:t>
          </w:r>
          <w:r w:rsidR="000F5241">
            <w:rPr>
              <w:rFonts w:asciiTheme="minorHAnsi" w:hAnsiTheme="minorHAnsi"/>
              <w:sz w:val="19"/>
              <w:szCs w:val="19"/>
            </w:rPr>
            <w:t>Regulation (EU) 2016/2251.</w:t>
          </w:r>
        </w:p>
      </w:sdtContent>
    </w:sdt>
    <w:p w14:paraId="3A6BD739" w14:textId="77777777" w:rsidR="006B1C83" w:rsidRDefault="006B1C83" w:rsidP="006B1C83">
      <w:pPr>
        <w:tabs>
          <w:tab w:val="left" w:pos="5760"/>
        </w:tabs>
        <w:suppressAutoHyphens/>
        <w:rPr>
          <w:rFonts w:asciiTheme="minorHAnsi" w:hAnsiTheme="minorHAnsi"/>
          <w:b/>
          <w:szCs w:val="18"/>
        </w:rPr>
      </w:pPr>
    </w:p>
    <w:p w14:paraId="562C83AB" w14:textId="77777777" w:rsidR="006B1C83" w:rsidRDefault="006B1C83" w:rsidP="006B1C83">
      <w:pPr>
        <w:tabs>
          <w:tab w:val="left" w:pos="5760"/>
        </w:tabs>
        <w:suppressAutoHyphens/>
        <w:rPr>
          <w:rFonts w:asciiTheme="minorHAnsi" w:hAnsiTheme="minorHAnsi"/>
          <w:b/>
          <w:szCs w:val="18"/>
        </w:rPr>
      </w:pPr>
    </w:p>
    <w:p w14:paraId="44753166" w14:textId="77777777" w:rsidR="006B1C83" w:rsidRDefault="006B1C83" w:rsidP="006B1C83">
      <w:pPr>
        <w:tabs>
          <w:tab w:val="left" w:pos="5760"/>
        </w:tabs>
        <w:suppressAutoHyphens/>
        <w:rPr>
          <w:rFonts w:asciiTheme="minorHAnsi" w:hAnsiTheme="minorHAnsi"/>
          <w:b/>
          <w:szCs w:val="18"/>
        </w:rPr>
      </w:pPr>
    </w:p>
    <w:p w14:paraId="5EF4E567" w14:textId="77777777" w:rsidR="006B1C83" w:rsidRDefault="006B1C83" w:rsidP="006B1C83">
      <w:pPr>
        <w:tabs>
          <w:tab w:val="left" w:pos="5760"/>
        </w:tabs>
        <w:suppressAutoHyphens/>
        <w:rPr>
          <w:rFonts w:asciiTheme="minorHAnsi" w:hAnsiTheme="minorHAnsi"/>
          <w:b/>
          <w:szCs w:val="18"/>
        </w:rPr>
      </w:pPr>
    </w:p>
    <w:sectPr w:rsidR="006B1C83" w:rsidSect="00FE4B23">
      <w:footerReference w:type="default" r:id="rId14"/>
      <w:footerReference w:type="first" r:id="rId15"/>
      <w:pgSz w:w="11907" w:h="16840" w:code="9"/>
      <w:pgMar w:top="1440" w:right="709" w:bottom="567" w:left="851" w:header="731" w:footer="578" w:gutter="0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EAF1B" w14:textId="77777777" w:rsidR="00D73550" w:rsidRDefault="00D73550" w:rsidP="006B1C83">
      <w:r>
        <w:separator/>
      </w:r>
    </w:p>
  </w:endnote>
  <w:endnote w:type="continuationSeparator" w:id="0">
    <w:p w14:paraId="2CF0706E" w14:textId="77777777" w:rsidR="00D73550" w:rsidRDefault="00D73550" w:rsidP="006B1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 Light 10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panose1 w:val="00000000000000000000"/>
    <w:charset w:val="00"/>
    <w:family w:val="roman"/>
    <w:notTrueType/>
    <w:pitch w:val="default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EYInterstate">
    <w:altName w:val="EY Interstat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BF05" w14:textId="77777777" w:rsidR="00B16144" w:rsidRDefault="00B161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9B952" w14:textId="77777777" w:rsidR="00B16144" w:rsidRDefault="00B161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B03F8" w14:textId="77777777" w:rsidR="00B16144" w:rsidRDefault="00B1614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498"/>
      <w:gridCol w:w="1875"/>
    </w:tblGrid>
    <w:sdt>
      <w:sdtPr>
        <w:rPr>
          <w:rFonts w:asciiTheme="majorHAnsi" w:eastAsiaTheme="majorEastAsia" w:hAnsiTheme="majorHAnsi" w:cstheme="majorBidi"/>
          <w:sz w:val="20"/>
        </w:rPr>
        <w:id w:val="405267019"/>
        <w:docPartObj>
          <w:docPartGallery w:val="Page Numbers (Bottom of Page)"/>
          <w:docPartUnique/>
        </w:docPartObj>
      </w:sdtPr>
      <w:sdtEndPr>
        <w:rPr>
          <w:rFonts w:ascii="Arial" w:eastAsia="Times New Roman" w:hAnsi="Arial" w:cs="Times New Roman"/>
          <w:noProof/>
          <w:color w:val="0070C0"/>
          <w:sz w:val="18"/>
        </w:rPr>
      </w:sdtEndPr>
      <w:sdtContent>
        <w:tr w:rsidR="00B94C5D" w14:paraId="316EA016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754CA80D" w14:textId="77777777" w:rsidR="00B94C5D" w:rsidRDefault="00B94C5D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18D7FF6C" w14:textId="77777777" w:rsidR="00B94C5D" w:rsidRPr="00D03F00" w:rsidRDefault="00B94C5D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color w:val="0070C0"/>
                  <w:sz w:val="28"/>
                  <w:szCs w:val="28"/>
                </w:rPr>
              </w:pPr>
              <w:r w:rsidRPr="002624A9">
                <w:rPr>
                  <w:b/>
                  <w:color w:val="0070C0"/>
                </w:rPr>
                <w:fldChar w:fldCharType="begin"/>
              </w:r>
              <w:r w:rsidRPr="002624A9">
                <w:rPr>
                  <w:b/>
                  <w:color w:val="0070C0"/>
                </w:rPr>
                <w:instrText xml:space="preserve"> PAGE    \* MERGEFORMAT </w:instrText>
              </w:r>
              <w:r w:rsidRPr="002624A9">
                <w:rPr>
                  <w:b/>
                  <w:color w:val="0070C0"/>
                </w:rPr>
                <w:fldChar w:fldCharType="separate"/>
              </w:r>
              <w:r w:rsidR="00FE4B23">
                <w:rPr>
                  <w:b/>
                  <w:noProof/>
                  <w:color w:val="0070C0"/>
                </w:rPr>
                <w:t>30</w:t>
              </w:r>
              <w:r w:rsidRPr="002624A9">
                <w:rPr>
                  <w:b/>
                  <w:noProof/>
                  <w:color w:val="0070C0"/>
                </w:rPr>
                <w:fldChar w:fldCharType="end"/>
              </w:r>
            </w:p>
          </w:tc>
        </w:tr>
      </w:sdtContent>
    </w:sdt>
  </w:tbl>
  <w:p w14:paraId="7C003B43" w14:textId="77777777" w:rsidR="00B94C5D" w:rsidRPr="00DF6DA7" w:rsidRDefault="00B94C5D">
    <w:pPr>
      <w:pStyle w:val="Footer"/>
      <w:rPr>
        <w:color w:val="0070C0"/>
      </w:rPr>
    </w:pPr>
    <w:r w:rsidRPr="00DF6DA7">
      <w:rPr>
        <w:color w:val="0070C0"/>
      </w:rPr>
      <w:t xml:space="preserve">Elavon Financial Services </w:t>
    </w:r>
    <w:r>
      <w:rPr>
        <w:color w:val="0070C0"/>
      </w:rPr>
      <w:t>DAC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3317" w:type="pct"/>
      <w:tblLayout w:type="fixed"/>
      <w:tblLook w:val="04A0" w:firstRow="1" w:lastRow="0" w:firstColumn="1" w:lastColumn="0" w:noHBand="0" w:noVBand="1"/>
    </w:tblPr>
    <w:tblGrid>
      <w:gridCol w:w="5491"/>
      <w:gridCol w:w="1373"/>
    </w:tblGrid>
    <w:sdt>
      <w:sdtPr>
        <w:rPr>
          <w:rFonts w:asciiTheme="majorHAnsi" w:eastAsiaTheme="majorEastAsia" w:hAnsiTheme="majorHAnsi" w:cstheme="majorBidi"/>
          <w:sz w:val="20"/>
        </w:rPr>
        <w:id w:val="-794300527"/>
        <w:docPartObj>
          <w:docPartGallery w:val="Page Numbers (Bottom of Page)"/>
          <w:docPartUnique/>
        </w:docPartObj>
      </w:sdtPr>
      <w:sdtEndPr>
        <w:rPr>
          <w:rFonts w:ascii="Arial" w:eastAsia="Times New Roman" w:hAnsi="Arial" w:cs="Times New Roman"/>
          <w:noProof/>
          <w:sz w:val="18"/>
        </w:rPr>
      </w:sdtEndPr>
      <w:sdtContent>
        <w:tr w:rsidR="00B94C5D" w14:paraId="5D75CF74" w14:textId="77777777" w:rsidTr="00DF6DA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6BBC4F9A" w14:textId="77777777" w:rsidR="00B94C5D" w:rsidRDefault="00B94C5D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3246B40B" w14:textId="017A0877" w:rsidR="00B94C5D" w:rsidRDefault="00B94C5D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 w:rsidRPr="00EF30DB">
                <w:rPr>
                  <w:b/>
                  <w:color w:val="0070C0"/>
                  <w:szCs w:val="18"/>
                </w:rPr>
                <w:fldChar w:fldCharType="begin"/>
              </w:r>
              <w:r w:rsidRPr="00EF30DB">
                <w:rPr>
                  <w:b/>
                  <w:color w:val="0070C0"/>
                  <w:szCs w:val="18"/>
                </w:rPr>
                <w:instrText xml:space="preserve"> PAGE    \* MERGEFORMAT </w:instrText>
              </w:r>
              <w:r w:rsidRPr="00EF30DB">
                <w:rPr>
                  <w:b/>
                  <w:color w:val="0070C0"/>
                  <w:szCs w:val="18"/>
                </w:rPr>
                <w:fldChar w:fldCharType="separate"/>
              </w:r>
              <w:r w:rsidR="004947F8">
                <w:rPr>
                  <w:b/>
                  <w:noProof/>
                  <w:color w:val="0070C0"/>
                  <w:szCs w:val="18"/>
                </w:rPr>
                <w:t>2</w:t>
              </w:r>
              <w:r w:rsidRPr="00EF30DB">
                <w:rPr>
                  <w:b/>
                  <w:noProof/>
                  <w:color w:val="0070C0"/>
                  <w:szCs w:val="18"/>
                </w:rPr>
                <w:fldChar w:fldCharType="end"/>
              </w:r>
            </w:p>
          </w:tc>
        </w:tr>
      </w:sdtContent>
    </w:sdt>
  </w:tbl>
  <w:p w14:paraId="0BA47D98" w14:textId="77777777" w:rsidR="00B94C5D" w:rsidRPr="00EF30DB" w:rsidRDefault="00B94C5D">
    <w:pPr>
      <w:pStyle w:val="Footer"/>
      <w:rPr>
        <w:color w:val="0070C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8D187" w14:textId="77777777" w:rsidR="00D73550" w:rsidRDefault="00D73550" w:rsidP="006B1C83">
      <w:r>
        <w:separator/>
      </w:r>
    </w:p>
  </w:footnote>
  <w:footnote w:type="continuationSeparator" w:id="0">
    <w:p w14:paraId="79202E11" w14:textId="77777777" w:rsidR="00D73550" w:rsidRDefault="00D73550" w:rsidP="006B1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E04E3" w14:textId="77777777" w:rsidR="00B16144" w:rsidRDefault="00B161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A6C12" w14:textId="77777777" w:rsidR="00B94C5D" w:rsidRPr="00DF6DA7" w:rsidRDefault="00B94C5D" w:rsidP="00DF6DA7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14426" w14:textId="77777777" w:rsidR="00B94C5D" w:rsidRPr="0020453F" w:rsidRDefault="00B94C5D" w:rsidP="001F427A">
    <w:pPr>
      <w:pStyle w:val="Name"/>
      <w:tabs>
        <w:tab w:val="clear" w:pos="-845"/>
        <w:tab w:val="clear" w:pos="-737"/>
        <w:tab w:val="clear" w:pos="0"/>
        <w:tab w:val="clear" w:pos="595"/>
        <w:tab w:val="clear" w:pos="1190"/>
        <w:tab w:val="clear" w:pos="1786"/>
        <w:tab w:val="clear" w:pos="2381"/>
        <w:tab w:val="clear" w:pos="2976"/>
        <w:tab w:val="clear" w:pos="3571"/>
        <w:tab w:val="clear" w:pos="4166"/>
        <w:tab w:val="clear" w:pos="4762"/>
        <w:tab w:val="clear" w:pos="5357"/>
        <w:tab w:val="clear" w:pos="5952"/>
        <w:tab w:val="clear" w:pos="6547"/>
        <w:tab w:val="clear" w:pos="7142"/>
        <w:tab w:val="clear" w:pos="7738"/>
        <w:tab w:val="clear" w:pos="8333"/>
      </w:tabs>
      <w:spacing w:line="19" w:lineRule="exact"/>
      <w:jc w:val="left"/>
      <w:rPr>
        <w:b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473"/>
    <w:multiLevelType w:val="hybridMultilevel"/>
    <w:tmpl w:val="2DD8458C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25075"/>
    <w:multiLevelType w:val="hybridMultilevel"/>
    <w:tmpl w:val="DCB48856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D42BC"/>
    <w:multiLevelType w:val="hybridMultilevel"/>
    <w:tmpl w:val="AE7C47AC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83B6C"/>
    <w:multiLevelType w:val="hybridMultilevel"/>
    <w:tmpl w:val="D5C68B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27B4E"/>
    <w:multiLevelType w:val="hybridMultilevel"/>
    <w:tmpl w:val="5D7CD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52D9C"/>
    <w:multiLevelType w:val="singleLevel"/>
    <w:tmpl w:val="D25E0B12"/>
    <w:lvl w:ilvl="0">
      <w:start w:val="1"/>
      <w:numFmt w:val="decimal"/>
      <w:pStyle w:val="Report"/>
      <w:lvlText w:val="%1"/>
      <w:lvlJc w:val="left"/>
      <w:pPr>
        <w:tabs>
          <w:tab w:val="num" w:pos="-4"/>
        </w:tabs>
        <w:ind w:left="-4" w:hanging="705"/>
      </w:pPr>
      <w:rPr>
        <w:b w:val="0"/>
        <w:i w:val="0"/>
      </w:rPr>
    </w:lvl>
  </w:abstractNum>
  <w:abstractNum w:abstractNumId="6" w15:restartNumberingAfterBreak="0">
    <w:nsid w:val="162C4733"/>
    <w:multiLevelType w:val="hybridMultilevel"/>
    <w:tmpl w:val="DE8C52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55992"/>
    <w:multiLevelType w:val="hybridMultilevel"/>
    <w:tmpl w:val="18DE6FAA"/>
    <w:lvl w:ilvl="0" w:tplc="9BBE41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F710E"/>
    <w:multiLevelType w:val="hybridMultilevel"/>
    <w:tmpl w:val="AB30E42E"/>
    <w:lvl w:ilvl="0" w:tplc="FFFFFFFF">
      <w:start w:val="1"/>
      <w:numFmt w:val="bullet"/>
      <w:pStyle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2C759AA"/>
    <w:multiLevelType w:val="hybridMultilevel"/>
    <w:tmpl w:val="671034F0"/>
    <w:lvl w:ilvl="0" w:tplc="2908A4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4387F"/>
    <w:multiLevelType w:val="hybridMultilevel"/>
    <w:tmpl w:val="4A8AE3DE"/>
    <w:lvl w:ilvl="0" w:tplc="5A3E78B2">
      <w:numFmt w:val="bullet"/>
      <w:lvlText w:val="•"/>
      <w:lvlJc w:val="left"/>
      <w:pPr>
        <w:ind w:left="1395" w:hanging="1035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E06F3"/>
    <w:multiLevelType w:val="singleLevel"/>
    <w:tmpl w:val="17BE56BC"/>
    <w:lvl w:ilvl="0">
      <w:start w:val="1"/>
      <w:numFmt w:val="bullet"/>
      <w:pStyle w:val="Bullet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AB177A"/>
    <w:multiLevelType w:val="hybridMultilevel"/>
    <w:tmpl w:val="91248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06E87"/>
    <w:multiLevelType w:val="hybridMultilevel"/>
    <w:tmpl w:val="063A3D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70CF4"/>
    <w:multiLevelType w:val="multilevel"/>
    <w:tmpl w:val="BAF859CA"/>
    <w:lvl w:ilvl="0">
      <w:start w:val="1"/>
      <w:numFmt w:val="bullet"/>
      <w:pStyle w:val="ABC-BulletsinNot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927"/>
        </w:tabs>
        <w:ind w:left="851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</w:abstractNum>
  <w:abstractNum w:abstractNumId="15" w15:restartNumberingAfterBreak="0">
    <w:nsid w:val="395F2777"/>
    <w:multiLevelType w:val="hybridMultilevel"/>
    <w:tmpl w:val="DE02A972"/>
    <w:lvl w:ilvl="0" w:tplc="7392240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A0FF2"/>
    <w:multiLevelType w:val="hybridMultilevel"/>
    <w:tmpl w:val="F33E28AE"/>
    <w:lvl w:ilvl="0" w:tplc="C7D49916">
      <w:start w:val="1"/>
      <w:numFmt w:val="bullet"/>
      <w:pStyle w:val="Bullet1"/>
      <w:lvlText w:val=""/>
      <w:lvlJc w:val="left"/>
      <w:pPr>
        <w:tabs>
          <w:tab w:val="num" w:pos="1033"/>
        </w:tabs>
        <w:ind w:left="1033" w:hanging="99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1"/>
        </w:tabs>
        <w:ind w:left="148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1"/>
        </w:tabs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1"/>
        </w:tabs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1"/>
        </w:tabs>
        <w:ind w:left="364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1"/>
        </w:tabs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1"/>
        </w:tabs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1"/>
        </w:tabs>
        <w:ind w:left="580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1"/>
        </w:tabs>
        <w:ind w:left="6521" w:hanging="360"/>
      </w:pPr>
      <w:rPr>
        <w:rFonts w:ascii="Wingdings" w:hAnsi="Wingdings" w:hint="default"/>
      </w:rPr>
    </w:lvl>
  </w:abstractNum>
  <w:abstractNum w:abstractNumId="17" w15:restartNumberingAfterBreak="0">
    <w:nsid w:val="3C293375"/>
    <w:multiLevelType w:val="hybridMultilevel"/>
    <w:tmpl w:val="ABEC10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E742EC"/>
    <w:multiLevelType w:val="hybridMultilevel"/>
    <w:tmpl w:val="84B6A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75EF9"/>
    <w:multiLevelType w:val="hybridMultilevel"/>
    <w:tmpl w:val="7EE6D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AD1AB6"/>
    <w:multiLevelType w:val="hybridMultilevel"/>
    <w:tmpl w:val="D136B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329D2"/>
    <w:multiLevelType w:val="hybridMultilevel"/>
    <w:tmpl w:val="5484D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D30B95"/>
    <w:multiLevelType w:val="hybridMultilevel"/>
    <w:tmpl w:val="2F30D1BA"/>
    <w:lvl w:ilvl="0" w:tplc="5A3E78B2">
      <w:numFmt w:val="bullet"/>
      <w:lvlText w:val="•"/>
      <w:lvlJc w:val="left"/>
      <w:pPr>
        <w:ind w:left="1755" w:hanging="1035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BC2001"/>
    <w:multiLevelType w:val="singleLevel"/>
    <w:tmpl w:val="A3D25F18"/>
    <w:lvl w:ilvl="0">
      <w:start w:val="1"/>
      <w:numFmt w:val="bullet"/>
      <w:pStyle w:val="Report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CD16AEF"/>
    <w:multiLevelType w:val="hybridMultilevel"/>
    <w:tmpl w:val="1084ED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4B137B"/>
    <w:multiLevelType w:val="hybridMultilevel"/>
    <w:tmpl w:val="C64CE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AB5333"/>
    <w:multiLevelType w:val="singleLevel"/>
    <w:tmpl w:val="505894EE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72D106C3"/>
    <w:multiLevelType w:val="hybridMultilevel"/>
    <w:tmpl w:val="C76E3E56"/>
    <w:lvl w:ilvl="0" w:tplc="671AE9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4C37C8"/>
    <w:multiLevelType w:val="singleLevel"/>
    <w:tmpl w:val="545A76BA"/>
    <w:lvl w:ilvl="0">
      <w:start w:val="1"/>
      <w:numFmt w:val="decimal"/>
      <w:pStyle w:val="ABCNotes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6D400FD"/>
    <w:multiLevelType w:val="hybridMultilevel"/>
    <w:tmpl w:val="A1D61402"/>
    <w:lvl w:ilvl="0" w:tplc="5A3E78B2">
      <w:numFmt w:val="bullet"/>
      <w:lvlText w:val="•"/>
      <w:lvlJc w:val="left"/>
      <w:pPr>
        <w:ind w:left="1395" w:hanging="1035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93E96"/>
    <w:multiLevelType w:val="hybridMultilevel"/>
    <w:tmpl w:val="5DE0D9E6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1468D4"/>
    <w:multiLevelType w:val="hybridMultilevel"/>
    <w:tmpl w:val="92D8CF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208064">
    <w:abstractNumId w:val="28"/>
  </w:num>
  <w:num w:numId="2" w16cid:durableId="1037587123">
    <w:abstractNumId w:val="11"/>
  </w:num>
  <w:num w:numId="3" w16cid:durableId="290135904">
    <w:abstractNumId w:val="23"/>
  </w:num>
  <w:num w:numId="4" w16cid:durableId="1997293722">
    <w:abstractNumId w:val="5"/>
  </w:num>
  <w:num w:numId="5" w16cid:durableId="24647230">
    <w:abstractNumId w:val="16"/>
  </w:num>
  <w:num w:numId="6" w16cid:durableId="1315255726">
    <w:abstractNumId w:val="8"/>
  </w:num>
  <w:num w:numId="7" w16cid:durableId="286740614">
    <w:abstractNumId w:val="26"/>
  </w:num>
  <w:num w:numId="8" w16cid:durableId="940069471">
    <w:abstractNumId w:val="14"/>
  </w:num>
  <w:num w:numId="9" w16cid:durableId="747270858">
    <w:abstractNumId w:val="24"/>
  </w:num>
  <w:num w:numId="10" w16cid:durableId="1530752882">
    <w:abstractNumId w:val="13"/>
  </w:num>
  <w:num w:numId="11" w16cid:durableId="954019058">
    <w:abstractNumId w:val="31"/>
  </w:num>
  <w:num w:numId="12" w16cid:durableId="161823343">
    <w:abstractNumId w:val="30"/>
  </w:num>
  <w:num w:numId="13" w16cid:durableId="1993945074">
    <w:abstractNumId w:val="1"/>
  </w:num>
  <w:num w:numId="14" w16cid:durableId="926769211">
    <w:abstractNumId w:val="2"/>
  </w:num>
  <w:num w:numId="15" w16cid:durableId="522473952">
    <w:abstractNumId w:val="0"/>
  </w:num>
  <w:num w:numId="16" w16cid:durableId="181171599">
    <w:abstractNumId w:val="4"/>
  </w:num>
  <w:num w:numId="17" w16cid:durableId="131094847">
    <w:abstractNumId w:val="27"/>
  </w:num>
  <w:num w:numId="18" w16cid:durableId="217085508">
    <w:abstractNumId w:val="20"/>
  </w:num>
  <w:num w:numId="19" w16cid:durableId="2019775112">
    <w:abstractNumId w:val="6"/>
  </w:num>
  <w:num w:numId="20" w16cid:durableId="1392315379">
    <w:abstractNumId w:val="18"/>
  </w:num>
  <w:num w:numId="21" w16cid:durableId="1883517524">
    <w:abstractNumId w:val="3"/>
  </w:num>
  <w:num w:numId="22" w16cid:durableId="1736053678">
    <w:abstractNumId w:val="9"/>
  </w:num>
  <w:num w:numId="23" w16cid:durableId="1373572111">
    <w:abstractNumId w:val="12"/>
  </w:num>
  <w:num w:numId="24" w16cid:durableId="549070465">
    <w:abstractNumId w:val="17"/>
  </w:num>
  <w:num w:numId="25" w16cid:durableId="10037336">
    <w:abstractNumId w:val="25"/>
  </w:num>
  <w:num w:numId="26" w16cid:durableId="1739815123">
    <w:abstractNumId w:val="21"/>
  </w:num>
  <w:num w:numId="27" w16cid:durableId="805777495">
    <w:abstractNumId w:val="29"/>
  </w:num>
  <w:num w:numId="28" w16cid:durableId="1876040512">
    <w:abstractNumId w:val="22"/>
  </w:num>
  <w:num w:numId="29" w16cid:durableId="776563692">
    <w:abstractNumId w:val="10"/>
  </w:num>
  <w:num w:numId="30" w16cid:durableId="776757259">
    <w:abstractNumId w:val="19"/>
  </w:num>
  <w:num w:numId="31" w16cid:durableId="23529727">
    <w:abstractNumId w:val="15"/>
  </w:num>
  <w:num w:numId="32" w16cid:durableId="2078242314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C83"/>
    <w:rsid w:val="000001F2"/>
    <w:rsid w:val="00000305"/>
    <w:rsid w:val="00001917"/>
    <w:rsid w:val="00001C7D"/>
    <w:rsid w:val="00002623"/>
    <w:rsid w:val="00002C5B"/>
    <w:rsid w:val="00003114"/>
    <w:rsid w:val="00003308"/>
    <w:rsid w:val="0000390E"/>
    <w:rsid w:val="00003DC9"/>
    <w:rsid w:val="00003DFE"/>
    <w:rsid w:val="00004196"/>
    <w:rsid w:val="000047A1"/>
    <w:rsid w:val="000050B1"/>
    <w:rsid w:val="0000586A"/>
    <w:rsid w:val="00006B7E"/>
    <w:rsid w:val="00007DE0"/>
    <w:rsid w:val="000106D4"/>
    <w:rsid w:val="00011A69"/>
    <w:rsid w:val="00011F3A"/>
    <w:rsid w:val="00013E83"/>
    <w:rsid w:val="00015B5E"/>
    <w:rsid w:val="00015DC5"/>
    <w:rsid w:val="00015E8D"/>
    <w:rsid w:val="00020ADC"/>
    <w:rsid w:val="000235D5"/>
    <w:rsid w:val="00023D27"/>
    <w:rsid w:val="0002462D"/>
    <w:rsid w:val="00025B30"/>
    <w:rsid w:val="00025CE8"/>
    <w:rsid w:val="00025D0A"/>
    <w:rsid w:val="00026706"/>
    <w:rsid w:val="00026FFD"/>
    <w:rsid w:val="00027E1E"/>
    <w:rsid w:val="00031314"/>
    <w:rsid w:val="00031AE6"/>
    <w:rsid w:val="00032386"/>
    <w:rsid w:val="0003246C"/>
    <w:rsid w:val="00032B05"/>
    <w:rsid w:val="00032CFB"/>
    <w:rsid w:val="00033BC9"/>
    <w:rsid w:val="000341B8"/>
    <w:rsid w:val="00034372"/>
    <w:rsid w:val="00034DF6"/>
    <w:rsid w:val="00035239"/>
    <w:rsid w:val="000379EC"/>
    <w:rsid w:val="00041F8B"/>
    <w:rsid w:val="000420C6"/>
    <w:rsid w:val="000429B6"/>
    <w:rsid w:val="0004438C"/>
    <w:rsid w:val="00044A8D"/>
    <w:rsid w:val="00044C7E"/>
    <w:rsid w:val="00044C80"/>
    <w:rsid w:val="00045756"/>
    <w:rsid w:val="00045E20"/>
    <w:rsid w:val="00045E5C"/>
    <w:rsid w:val="00047C63"/>
    <w:rsid w:val="00051249"/>
    <w:rsid w:val="000513D6"/>
    <w:rsid w:val="000525BE"/>
    <w:rsid w:val="00052670"/>
    <w:rsid w:val="00052A1D"/>
    <w:rsid w:val="00052DD1"/>
    <w:rsid w:val="00053315"/>
    <w:rsid w:val="00055843"/>
    <w:rsid w:val="000559B3"/>
    <w:rsid w:val="000571D5"/>
    <w:rsid w:val="00057C60"/>
    <w:rsid w:val="00060673"/>
    <w:rsid w:val="00061031"/>
    <w:rsid w:val="00062912"/>
    <w:rsid w:val="00062ECE"/>
    <w:rsid w:val="000633E3"/>
    <w:rsid w:val="0006343A"/>
    <w:rsid w:val="000634CC"/>
    <w:rsid w:val="000637D9"/>
    <w:rsid w:val="00063F1D"/>
    <w:rsid w:val="000643E7"/>
    <w:rsid w:val="000646A8"/>
    <w:rsid w:val="00065B86"/>
    <w:rsid w:val="00066BF0"/>
    <w:rsid w:val="00066CE0"/>
    <w:rsid w:val="00066E12"/>
    <w:rsid w:val="000673F6"/>
    <w:rsid w:val="00070659"/>
    <w:rsid w:val="000716A1"/>
    <w:rsid w:val="000718C7"/>
    <w:rsid w:val="00071CDE"/>
    <w:rsid w:val="00071E9B"/>
    <w:rsid w:val="000729D8"/>
    <w:rsid w:val="00073F5C"/>
    <w:rsid w:val="00075BB0"/>
    <w:rsid w:val="0008057E"/>
    <w:rsid w:val="0008231C"/>
    <w:rsid w:val="00082820"/>
    <w:rsid w:val="0008327F"/>
    <w:rsid w:val="00083B82"/>
    <w:rsid w:val="000843B9"/>
    <w:rsid w:val="00085479"/>
    <w:rsid w:val="000855CC"/>
    <w:rsid w:val="00085F96"/>
    <w:rsid w:val="00087720"/>
    <w:rsid w:val="00090F53"/>
    <w:rsid w:val="00092186"/>
    <w:rsid w:val="000923C8"/>
    <w:rsid w:val="00093016"/>
    <w:rsid w:val="000937D6"/>
    <w:rsid w:val="000970D9"/>
    <w:rsid w:val="000979EE"/>
    <w:rsid w:val="00097C31"/>
    <w:rsid w:val="00097FA2"/>
    <w:rsid w:val="000A2C7E"/>
    <w:rsid w:val="000A539F"/>
    <w:rsid w:val="000A5C78"/>
    <w:rsid w:val="000A6582"/>
    <w:rsid w:val="000A7192"/>
    <w:rsid w:val="000B081A"/>
    <w:rsid w:val="000B1279"/>
    <w:rsid w:val="000B221F"/>
    <w:rsid w:val="000B2735"/>
    <w:rsid w:val="000B2D5F"/>
    <w:rsid w:val="000B4F68"/>
    <w:rsid w:val="000B5F8A"/>
    <w:rsid w:val="000B6944"/>
    <w:rsid w:val="000B6DA2"/>
    <w:rsid w:val="000C06B1"/>
    <w:rsid w:val="000C08D8"/>
    <w:rsid w:val="000C150A"/>
    <w:rsid w:val="000C1F5D"/>
    <w:rsid w:val="000C3952"/>
    <w:rsid w:val="000C3C8B"/>
    <w:rsid w:val="000C3E3F"/>
    <w:rsid w:val="000C4797"/>
    <w:rsid w:val="000C57BB"/>
    <w:rsid w:val="000C5981"/>
    <w:rsid w:val="000D0C46"/>
    <w:rsid w:val="000D149A"/>
    <w:rsid w:val="000D1B72"/>
    <w:rsid w:val="000D1C91"/>
    <w:rsid w:val="000D27EE"/>
    <w:rsid w:val="000D353F"/>
    <w:rsid w:val="000D3A1F"/>
    <w:rsid w:val="000D3CA6"/>
    <w:rsid w:val="000D43BD"/>
    <w:rsid w:val="000D44CC"/>
    <w:rsid w:val="000D4A03"/>
    <w:rsid w:val="000D5B4D"/>
    <w:rsid w:val="000D6320"/>
    <w:rsid w:val="000D71B1"/>
    <w:rsid w:val="000D7B65"/>
    <w:rsid w:val="000E22E7"/>
    <w:rsid w:val="000E2381"/>
    <w:rsid w:val="000E2E81"/>
    <w:rsid w:val="000E384F"/>
    <w:rsid w:val="000E3B71"/>
    <w:rsid w:val="000E3BF8"/>
    <w:rsid w:val="000E4C09"/>
    <w:rsid w:val="000E4F1E"/>
    <w:rsid w:val="000E58A9"/>
    <w:rsid w:val="000E65D7"/>
    <w:rsid w:val="000E66E2"/>
    <w:rsid w:val="000F0868"/>
    <w:rsid w:val="000F1B07"/>
    <w:rsid w:val="000F1EF8"/>
    <w:rsid w:val="000F3968"/>
    <w:rsid w:val="000F5241"/>
    <w:rsid w:val="000F62E1"/>
    <w:rsid w:val="000F69F4"/>
    <w:rsid w:val="000F7C80"/>
    <w:rsid w:val="000F7FA7"/>
    <w:rsid w:val="00100401"/>
    <w:rsid w:val="001005E2"/>
    <w:rsid w:val="001010AE"/>
    <w:rsid w:val="00101154"/>
    <w:rsid w:val="001031B9"/>
    <w:rsid w:val="00103A7F"/>
    <w:rsid w:val="00103EAB"/>
    <w:rsid w:val="00106543"/>
    <w:rsid w:val="00106E93"/>
    <w:rsid w:val="00107C50"/>
    <w:rsid w:val="00111C32"/>
    <w:rsid w:val="001120B2"/>
    <w:rsid w:val="00112C35"/>
    <w:rsid w:val="00112D75"/>
    <w:rsid w:val="00113497"/>
    <w:rsid w:val="00114007"/>
    <w:rsid w:val="0011470B"/>
    <w:rsid w:val="00115E35"/>
    <w:rsid w:val="00117964"/>
    <w:rsid w:val="00117F8B"/>
    <w:rsid w:val="001209A4"/>
    <w:rsid w:val="001215C9"/>
    <w:rsid w:val="00121F27"/>
    <w:rsid w:val="00121FF4"/>
    <w:rsid w:val="00122895"/>
    <w:rsid w:val="00122A60"/>
    <w:rsid w:val="00122ED5"/>
    <w:rsid w:val="0012334A"/>
    <w:rsid w:val="00124AA0"/>
    <w:rsid w:val="001250F8"/>
    <w:rsid w:val="001250F9"/>
    <w:rsid w:val="00126434"/>
    <w:rsid w:val="001270D2"/>
    <w:rsid w:val="001273FC"/>
    <w:rsid w:val="00130355"/>
    <w:rsid w:val="00131ED5"/>
    <w:rsid w:val="00132414"/>
    <w:rsid w:val="00132491"/>
    <w:rsid w:val="00132719"/>
    <w:rsid w:val="00133817"/>
    <w:rsid w:val="00133D80"/>
    <w:rsid w:val="00133F0C"/>
    <w:rsid w:val="001356EF"/>
    <w:rsid w:val="00135B1C"/>
    <w:rsid w:val="0013606E"/>
    <w:rsid w:val="00136202"/>
    <w:rsid w:val="001365BB"/>
    <w:rsid w:val="00136BB8"/>
    <w:rsid w:val="00136E56"/>
    <w:rsid w:val="001379C0"/>
    <w:rsid w:val="001379E6"/>
    <w:rsid w:val="001406DD"/>
    <w:rsid w:val="00140ADC"/>
    <w:rsid w:val="00141736"/>
    <w:rsid w:val="0014226C"/>
    <w:rsid w:val="0014276A"/>
    <w:rsid w:val="0014444E"/>
    <w:rsid w:val="0014539D"/>
    <w:rsid w:val="00145BF2"/>
    <w:rsid w:val="00147663"/>
    <w:rsid w:val="0015049C"/>
    <w:rsid w:val="0015050F"/>
    <w:rsid w:val="0015082D"/>
    <w:rsid w:val="001563AF"/>
    <w:rsid w:val="0016034C"/>
    <w:rsid w:val="0016049B"/>
    <w:rsid w:val="00160738"/>
    <w:rsid w:val="00161EC6"/>
    <w:rsid w:val="00162B64"/>
    <w:rsid w:val="00163B22"/>
    <w:rsid w:val="001640BD"/>
    <w:rsid w:val="001660B3"/>
    <w:rsid w:val="001663CD"/>
    <w:rsid w:val="00167B0A"/>
    <w:rsid w:val="00172446"/>
    <w:rsid w:val="00172A49"/>
    <w:rsid w:val="00172CE7"/>
    <w:rsid w:val="00172D88"/>
    <w:rsid w:val="00173175"/>
    <w:rsid w:val="001732DF"/>
    <w:rsid w:val="00173950"/>
    <w:rsid w:val="00173F96"/>
    <w:rsid w:val="00173FEA"/>
    <w:rsid w:val="001772D9"/>
    <w:rsid w:val="00181167"/>
    <w:rsid w:val="00181309"/>
    <w:rsid w:val="00182023"/>
    <w:rsid w:val="001821DF"/>
    <w:rsid w:val="0018234D"/>
    <w:rsid w:val="00185146"/>
    <w:rsid w:val="0018556D"/>
    <w:rsid w:val="00186535"/>
    <w:rsid w:val="0018699B"/>
    <w:rsid w:val="001871F6"/>
    <w:rsid w:val="001875C8"/>
    <w:rsid w:val="001879F1"/>
    <w:rsid w:val="00187DA2"/>
    <w:rsid w:val="00190DEB"/>
    <w:rsid w:val="00191AD5"/>
    <w:rsid w:val="00192112"/>
    <w:rsid w:val="00192A79"/>
    <w:rsid w:val="001934E1"/>
    <w:rsid w:val="0019370F"/>
    <w:rsid w:val="00193963"/>
    <w:rsid w:val="00193B1D"/>
    <w:rsid w:val="00193C95"/>
    <w:rsid w:val="001944FC"/>
    <w:rsid w:val="0019521F"/>
    <w:rsid w:val="0019662B"/>
    <w:rsid w:val="001A002A"/>
    <w:rsid w:val="001A1947"/>
    <w:rsid w:val="001A228F"/>
    <w:rsid w:val="001A386F"/>
    <w:rsid w:val="001A393A"/>
    <w:rsid w:val="001A4F27"/>
    <w:rsid w:val="001A7F0A"/>
    <w:rsid w:val="001B2AC1"/>
    <w:rsid w:val="001B2D45"/>
    <w:rsid w:val="001B3017"/>
    <w:rsid w:val="001B3155"/>
    <w:rsid w:val="001B5605"/>
    <w:rsid w:val="001B61F5"/>
    <w:rsid w:val="001B787F"/>
    <w:rsid w:val="001B7CE0"/>
    <w:rsid w:val="001B7F66"/>
    <w:rsid w:val="001C0574"/>
    <w:rsid w:val="001C08D2"/>
    <w:rsid w:val="001C0AA9"/>
    <w:rsid w:val="001C1294"/>
    <w:rsid w:val="001C1AC9"/>
    <w:rsid w:val="001C2847"/>
    <w:rsid w:val="001C342C"/>
    <w:rsid w:val="001C490F"/>
    <w:rsid w:val="001D016F"/>
    <w:rsid w:val="001D1E85"/>
    <w:rsid w:val="001D237C"/>
    <w:rsid w:val="001D2893"/>
    <w:rsid w:val="001D2BEC"/>
    <w:rsid w:val="001D339C"/>
    <w:rsid w:val="001D3DD2"/>
    <w:rsid w:val="001D51E9"/>
    <w:rsid w:val="001D578F"/>
    <w:rsid w:val="001D756D"/>
    <w:rsid w:val="001D7A5A"/>
    <w:rsid w:val="001E4F17"/>
    <w:rsid w:val="001E4FFC"/>
    <w:rsid w:val="001E5360"/>
    <w:rsid w:val="001E5691"/>
    <w:rsid w:val="001E667F"/>
    <w:rsid w:val="001E6E04"/>
    <w:rsid w:val="001E71D9"/>
    <w:rsid w:val="001E773A"/>
    <w:rsid w:val="001F0372"/>
    <w:rsid w:val="001F15D1"/>
    <w:rsid w:val="001F2D7B"/>
    <w:rsid w:val="001F3A61"/>
    <w:rsid w:val="001F3F9F"/>
    <w:rsid w:val="001F427A"/>
    <w:rsid w:val="001F5444"/>
    <w:rsid w:val="001F6592"/>
    <w:rsid w:val="001F67EC"/>
    <w:rsid w:val="001F690B"/>
    <w:rsid w:val="001F6A1C"/>
    <w:rsid w:val="001F6A4B"/>
    <w:rsid w:val="001F74E1"/>
    <w:rsid w:val="00200006"/>
    <w:rsid w:val="00200CDB"/>
    <w:rsid w:val="00200E19"/>
    <w:rsid w:val="0020193F"/>
    <w:rsid w:val="00203289"/>
    <w:rsid w:val="00204ACA"/>
    <w:rsid w:val="00204CF2"/>
    <w:rsid w:val="00205101"/>
    <w:rsid w:val="002063B1"/>
    <w:rsid w:val="0020720B"/>
    <w:rsid w:val="00207350"/>
    <w:rsid w:val="0021237B"/>
    <w:rsid w:val="00212D5E"/>
    <w:rsid w:val="002133E1"/>
    <w:rsid w:val="00214765"/>
    <w:rsid w:val="002167B9"/>
    <w:rsid w:val="00216FD5"/>
    <w:rsid w:val="00217A6D"/>
    <w:rsid w:val="00221B35"/>
    <w:rsid w:val="00221D69"/>
    <w:rsid w:val="00221E71"/>
    <w:rsid w:val="0022278A"/>
    <w:rsid w:val="0022351D"/>
    <w:rsid w:val="00223A28"/>
    <w:rsid w:val="002241AC"/>
    <w:rsid w:val="002258AC"/>
    <w:rsid w:val="002259B0"/>
    <w:rsid w:val="0022625B"/>
    <w:rsid w:val="00226AAC"/>
    <w:rsid w:val="00226FA8"/>
    <w:rsid w:val="00227C68"/>
    <w:rsid w:val="002304C2"/>
    <w:rsid w:val="002314EF"/>
    <w:rsid w:val="00233375"/>
    <w:rsid w:val="00233496"/>
    <w:rsid w:val="00233B07"/>
    <w:rsid w:val="002349AD"/>
    <w:rsid w:val="00234D79"/>
    <w:rsid w:val="00234F55"/>
    <w:rsid w:val="002350F1"/>
    <w:rsid w:val="002355F1"/>
    <w:rsid w:val="002360D0"/>
    <w:rsid w:val="00236191"/>
    <w:rsid w:val="00236411"/>
    <w:rsid w:val="00237246"/>
    <w:rsid w:val="00237E55"/>
    <w:rsid w:val="0024172B"/>
    <w:rsid w:val="00241E9C"/>
    <w:rsid w:val="00242080"/>
    <w:rsid w:val="002451B6"/>
    <w:rsid w:val="00245E0D"/>
    <w:rsid w:val="00246C6D"/>
    <w:rsid w:val="00247A90"/>
    <w:rsid w:val="00247D64"/>
    <w:rsid w:val="00251625"/>
    <w:rsid w:val="002542BD"/>
    <w:rsid w:val="00254949"/>
    <w:rsid w:val="0025663D"/>
    <w:rsid w:val="00256704"/>
    <w:rsid w:val="00256A32"/>
    <w:rsid w:val="00256AF7"/>
    <w:rsid w:val="00256E49"/>
    <w:rsid w:val="00257677"/>
    <w:rsid w:val="00257B77"/>
    <w:rsid w:val="00261352"/>
    <w:rsid w:val="00261461"/>
    <w:rsid w:val="002624A9"/>
    <w:rsid w:val="0026335B"/>
    <w:rsid w:val="00263B6F"/>
    <w:rsid w:val="00266864"/>
    <w:rsid w:val="002669E9"/>
    <w:rsid w:val="00267D5F"/>
    <w:rsid w:val="00267E1D"/>
    <w:rsid w:val="0027061F"/>
    <w:rsid w:val="00270C87"/>
    <w:rsid w:val="00271397"/>
    <w:rsid w:val="00271F76"/>
    <w:rsid w:val="00271F78"/>
    <w:rsid w:val="00272DCD"/>
    <w:rsid w:val="002753F4"/>
    <w:rsid w:val="00275640"/>
    <w:rsid w:val="00275BFD"/>
    <w:rsid w:val="00276CF6"/>
    <w:rsid w:val="0027713E"/>
    <w:rsid w:val="00280C2B"/>
    <w:rsid w:val="00282721"/>
    <w:rsid w:val="00283A0E"/>
    <w:rsid w:val="00284BB4"/>
    <w:rsid w:val="00285274"/>
    <w:rsid w:val="002858E5"/>
    <w:rsid w:val="00285984"/>
    <w:rsid w:val="00287171"/>
    <w:rsid w:val="002906C0"/>
    <w:rsid w:val="00290BDD"/>
    <w:rsid w:val="002930D5"/>
    <w:rsid w:val="00294B1E"/>
    <w:rsid w:val="002968FD"/>
    <w:rsid w:val="00296D58"/>
    <w:rsid w:val="002978DC"/>
    <w:rsid w:val="002A049A"/>
    <w:rsid w:val="002A184E"/>
    <w:rsid w:val="002A3AF5"/>
    <w:rsid w:val="002A3DEF"/>
    <w:rsid w:val="002A3F73"/>
    <w:rsid w:val="002A4398"/>
    <w:rsid w:val="002A5094"/>
    <w:rsid w:val="002A66A1"/>
    <w:rsid w:val="002A6751"/>
    <w:rsid w:val="002A6987"/>
    <w:rsid w:val="002A6EBB"/>
    <w:rsid w:val="002A7B2D"/>
    <w:rsid w:val="002B02CD"/>
    <w:rsid w:val="002B0CB2"/>
    <w:rsid w:val="002B3491"/>
    <w:rsid w:val="002B3547"/>
    <w:rsid w:val="002B4846"/>
    <w:rsid w:val="002B4F10"/>
    <w:rsid w:val="002B55EF"/>
    <w:rsid w:val="002B5BB0"/>
    <w:rsid w:val="002B6B6B"/>
    <w:rsid w:val="002B6FAC"/>
    <w:rsid w:val="002B7167"/>
    <w:rsid w:val="002B745C"/>
    <w:rsid w:val="002C0F2B"/>
    <w:rsid w:val="002C22A2"/>
    <w:rsid w:val="002C243B"/>
    <w:rsid w:val="002C3DE2"/>
    <w:rsid w:val="002C4F30"/>
    <w:rsid w:val="002C661D"/>
    <w:rsid w:val="002D0741"/>
    <w:rsid w:val="002D16AF"/>
    <w:rsid w:val="002D21BA"/>
    <w:rsid w:val="002D3BAC"/>
    <w:rsid w:val="002D3C37"/>
    <w:rsid w:val="002D3F9C"/>
    <w:rsid w:val="002D4FBA"/>
    <w:rsid w:val="002E0D24"/>
    <w:rsid w:val="002E0DE3"/>
    <w:rsid w:val="002E36D3"/>
    <w:rsid w:val="002E3916"/>
    <w:rsid w:val="002E3AC0"/>
    <w:rsid w:val="002E4CF7"/>
    <w:rsid w:val="002E5FC7"/>
    <w:rsid w:val="002E6249"/>
    <w:rsid w:val="002F12D1"/>
    <w:rsid w:val="002F20FC"/>
    <w:rsid w:val="002F3224"/>
    <w:rsid w:val="002F38D2"/>
    <w:rsid w:val="002F4783"/>
    <w:rsid w:val="002F48F3"/>
    <w:rsid w:val="002F4B42"/>
    <w:rsid w:val="002F5CE4"/>
    <w:rsid w:val="002F7393"/>
    <w:rsid w:val="00300A2C"/>
    <w:rsid w:val="003017D4"/>
    <w:rsid w:val="003018A2"/>
    <w:rsid w:val="003021EC"/>
    <w:rsid w:val="00302552"/>
    <w:rsid w:val="00302876"/>
    <w:rsid w:val="00303407"/>
    <w:rsid w:val="00303DFF"/>
    <w:rsid w:val="003075E3"/>
    <w:rsid w:val="00307A99"/>
    <w:rsid w:val="00312B9E"/>
    <w:rsid w:val="00315204"/>
    <w:rsid w:val="003153AE"/>
    <w:rsid w:val="003161A4"/>
    <w:rsid w:val="0031684C"/>
    <w:rsid w:val="003205EB"/>
    <w:rsid w:val="003207DB"/>
    <w:rsid w:val="0032139E"/>
    <w:rsid w:val="003220D4"/>
    <w:rsid w:val="00322B57"/>
    <w:rsid w:val="00323586"/>
    <w:rsid w:val="0032373B"/>
    <w:rsid w:val="00323A2F"/>
    <w:rsid w:val="00323C74"/>
    <w:rsid w:val="0032531F"/>
    <w:rsid w:val="0032599F"/>
    <w:rsid w:val="003259A8"/>
    <w:rsid w:val="00330A16"/>
    <w:rsid w:val="00330B74"/>
    <w:rsid w:val="003312DC"/>
    <w:rsid w:val="0033166E"/>
    <w:rsid w:val="00331D0D"/>
    <w:rsid w:val="003321F9"/>
    <w:rsid w:val="00333008"/>
    <w:rsid w:val="0033359B"/>
    <w:rsid w:val="00333ECF"/>
    <w:rsid w:val="0033579A"/>
    <w:rsid w:val="00336206"/>
    <w:rsid w:val="0033724A"/>
    <w:rsid w:val="003411F8"/>
    <w:rsid w:val="00342EEE"/>
    <w:rsid w:val="00343173"/>
    <w:rsid w:val="003441D0"/>
    <w:rsid w:val="0034462C"/>
    <w:rsid w:val="0034489C"/>
    <w:rsid w:val="003451A1"/>
    <w:rsid w:val="003453DF"/>
    <w:rsid w:val="00350BBE"/>
    <w:rsid w:val="00350FCA"/>
    <w:rsid w:val="00352525"/>
    <w:rsid w:val="00353D48"/>
    <w:rsid w:val="003540DF"/>
    <w:rsid w:val="00356AE8"/>
    <w:rsid w:val="0036046E"/>
    <w:rsid w:val="00361E76"/>
    <w:rsid w:val="00361FF8"/>
    <w:rsid w:val="003620EA"/>
    <w:rsid w:val="0036357A"/>
    <w:rsid w:val="003644A3"/>
    <w:rsid w:val="00364531"/>
    <w:rsid w:val="00364B5C"/>
    <w:rsid w:val="00365ADE"/>
    <w:rsid w:val="003664F7"/>
    <w:rsid w:val="00367F84"/>
    <w:rsid w:val="00370004"/>
    <w:rsid w:val="00371842"/>
    <w:rsid w:val="003724E3"/>
    <w:rsid w:val="00372B9D"/>
    <w:rsid w:val="00372C4E"/>
    <w:rsid w:val="00373D22"/>
    <w:rsid w:val="003758F0"/>
    <w:rsid w:val="003772A8"/>
    <w:rsid w:val="00380062"/>
    <w:rsid w:val="003802A8"/>
    <w:rsid w:val="0038105B"/>
    <w:rsid w:val="003814DF"/>
    <w:rsid w:val="003825EA"/>
    <w:rsid w:val="003830E6"/>
    <w:rsid w:val="00383494"/>
    <w:rsid w:val="0038358C"/>
    <w:rsid w:val="00383636"/>
    <w:rsid w:val="00384671"/>
    <w:rsid w:val="00384A80"/>
    <w:rsid w:val="003861AA"/>
    <w:rsid w:val="003875CC"/>
    <w:rsid w:val="0039041E"/>
    <w:rsid w:val="00390978"/>
    <w:rsid w:val="0039128B"/>
    <w:rsid w:val="00392964"/>
    <w:rsid w:val="00392F51"/>
    <w:rsid w:val="00393071"/>
    <w:rsid w:val="00393B06"/>
    <w:rsid w:val="0039720B"/>
    <w:rsid w:val="003A0F17"/>
    <w:rsid w:val="003A0F87"/>
    <w:rsid w:val="003A1975"/>
    <w:rsid w:val="003A2B2E"/>
    <w:rsid w:val="003A2DBE"/>
    <w:rsid w:val="003A3337"/>
    <w:rsid w:val="003A405A"/>
    <w:rsid w:val="003A43C7"/>
    <w:rsid w:val="003A4AA7"/>
    <w:rsid w:val="003A50B8"/>
    <w:rsid w:val="003A5342"/>
    <w:rsid w:val="003A5621"/>
    <w:rsid w:val="003A5A8D"/>
    <w:rsid w:val="003A70DA"/>
    <w:rsid w:val="003B02E8"/>
    <w:rsid w:val="003B07B1"/>
    <w:rsid w:val="003B1633"/>
    <w:rsid w:val="003B281C"/>
    <w:rsid w:val="003B2B86"/>
    <w:rsid w:val="003B3EFD"/>
    <w:rsid w:val="003B6449"/>
    <w:rsid w:val="003B67F9"/>
    <w:rsid w:val="003B6F10"/>
    <w:rsid w:val="003B7D96"/>
    <w:rsid w:val="003B7F2D"/>
    <w:rsid w:val="003C234E"/>
    <w:rsid w:val="003C386C"/>
    <w:rsid w:val="003C397F"/>
    <w:rsid w:val="003C3B04"/>
    <w:rsid w:val="003C45E2"/>
    <w:rsid w:val="003C4EBE"/>
    <w:rsid w:val="003C6208"/>
    <w:rsid w:val="003C63CB"/>
    <w:rsid w:val="003C6F8D"/>
    <w:rsid w:val="003C7C79"/>
    <w:rsid w:val="003C7EA8"/>
    <w:rsid w:val="003D02ED"/>
    <w:rsid w:val="003D0B00"/>
    <w:rsid w:val="003D0FD8"/>
    <w:rsid w:val="003D1153"/>
    <w:rsid w:val="003D2D81"/>
    <w:rsid w:val="003D2DB2"/>
    <w:rsid w:val="003D383C"/>
    <w:rsid w:val="003D5035"/>
    <w:rsid w:val="003D54C1"/>
    <w:rsid w:val="003D5667"/>
    <w:rsid w:val="003D7178"/>
    <w:rsid w:val="003D7500"/>
    <w:rsid w:val="003E0AF3"/>
    <w:rsid w:val="003E2952"/>
    <w:rsid w:val="003E2FDD"/>
    <w:rsid w:val="003E3BA0"/>
    <w:rsid w:val="003E5406"/>
    <w:rsid w:val="003E6B96"/>
    <w:rsid w:val="003F032A"/>
    <w:rsid w:val="003F1187"/>
    <w:rsid w:val="003F1FA0"/>
    <w:rsid w:val="003F24B9"/>
    <w:rsid w:val="003F4A88"/>
    <w:rsid w:val="003F4C00"/>
    <w:rsid w:val="003F53C9"/>
    <w:rsid w:val="003F593D"/>
    <w:rsid w:val="003F67FB"/>
    <w:rsid w:val="003F6A4E"/>
    <w:rsid w:val="0040048C"/>
    <w:rsid w:val="0040061B"/>
    <w:rsid w:val="004015B3"/>
    <w:rsid w:val="00401F4B"/>
    <w:rsid w:val="0040268B"/>
    <w:rsid w:val="00402A06"/>
    <w:rsid w:val="00404FC0"/>
    <w:rsid w:val="004050CC"/>
    <w:rsid w:val="00406328"/>
    <w:rsid w:val="00407D24"/>
    <w:rsid w:val="004120A0"/>
    <w:rsid w:val="00413680"/>
    <w:rsid w:val="00413A97"/>
    <w:rsid w:val="00413FC7"/>
    <w:rsid w:val="0041555E"/>
    <w:rsid w:val="00415699"/>
    <w:rsid w:val="00416196"/>
    <w:rsid w:val="00416A2B"/>
    <w:rsid w:val="0041781A"/>
    <w:rsid w:val="00417DEE"/>
    <w:rsid w:val="0042007E"/>
    <w:rsid w:val="00421155"/>
    <w:rsid w:val="00422E0E"/>
    <w:rsid w:val="00422F85"/>
    <w:rsid w:val="00423355"/>
    <w:rsid w:val="00423EEB"/>
    <w:rsid w:val="004259B4"/>
    <w:rsid w:val="00426211"/>
    <w:rsid w:val="004269A9"/>
    <w:rsid w:val="00426C29"/>
    <w:rsid w:val="00427683"/>
    <w:rsid w:val="004279EA"/>
    <w:rsid w:val="00427CFD"/>
    <w:rsid w:val="00430C23"/>
    <w:rsid w:val="00430E7C"/>
    <w:rsid w:val="00431285"/>
    <w:rsid w:val="00431553"/>
    <w:rsid w:val="00431B9B"/>
    <w:rsid w:val="00431C78"/>
    <w:rsid w:val="0043329A"/>
    <w:rsid w:val="00433D0D"/>
    <w:rsid w:val="00434178"/>
    <w:rsid w:val="00435672"/>
    <w:rsid w:val="004356CF"/>
    <w:rsid w:val="0043687C"/>
    <w:rsid w:val="004379BD"/>
    <w:rsid w:val="00437BC0"/>
    <w:rsid w:val="00440ECB"/>
    <w:rsid w:val="00440F4B"/>
    <w:rsid w:val="00441E43"/>
    <w:rsid w:val="00441F90"/>
    <w:rsid w:val="00443EAF"/>
    <w:rsid w:val="00444097"/>
    <w:rsid w:val="004466AE"/>
    <w:rsid w:val="004472DB"/>
    <w:rsid w:val="00447EA8"/>
    <w:rsid w:val="00450BD7"/>
    <w:rsid w:val="004518A8"/>
    <w:rsid w:val="00451C46"/>
    <w:rsid w:val="004529F4"/>
    <w:rsid w:val="004531D5"/>
    <w:rsid w:val="00453B4B"/>
    <w:rsid w:val="00453E0D"/>
    <w:rsid w:val="00454551"/>
    <w:rsid w:val="00455BEA"/>
    <w:rsid w:val="004561EC"/>
    <w:rsid w:val="0045657B"/>
    <w:rsid w:val="00456948"/>
    <w:rsid w:val="00460A8B"/>
    <w:rsid w:val="00461913"/>
    <w:rsid w:val="00461EBF"/>
    <w:rsid w:val="00462479"/>
    <w:rsid w:val="0046251D"/>
    <w:rsid w:val="00462AFD"/>
    <w:rsid w:val="0046504E"/>
    <w:rsid w:val="00465307"/>
    <w:rsid w:val="004659BD"/>
    <w:rsid w:val="00467F10"/>
    <w:rsid w:val="0047116D"/>
    <w:rsid w:val="00471BA5"/>
    <w:rsid w:val="00472AC6"/>
    <w:rsid w:val="004730C4"/>
    <w:rsid w:val="00473CE1"/>
    <w:rsid w:val="004742C0"/>
    <w:rsid w:val="0047438F"/>
    <w:rsid w:val="0047550E"/>
    <w:rsid w:val="00475A15"/>
    <w:rsid w:val="00475B14"/>
    <w:rsid w:val="004763D0"/>
    <w:rsid w:val="00480041"/>
    <w:rsid w:val="00480935"/>
    <w:rsid w:val="0048136A"/>
    <w:rsid w:val="00482E78"/>
    <w:rsid w:val="0048370B"/>
    <w:rsid w:val="00483891"/>
    <w:rsid w:val="0048442A"/>
    <w:rsid w:val="0048474D"/>
    <w:rsid w:val="004862DD"/>
    <w:rsid w:val="00486B46"/>
    <w:rsid w:val="00486D69"/>
    <w:rsid w:val="0049157B"/>
    <w:rsid w:val="00491D3E"/>
    <w:rsid w:val="00492741"/>
    <w:rsid w:val="004927FC"/>
    <w:rsid w:val="00493ECB"/>
    <w:rsid w:val="004947F8"/>
    <w:rsid w:val="00494C83"/>
    <w:rsid w:val="00494FD7"/>
    <w:rsid w:val="004A0D5B"/>
    <w:rsid w:val="004A1C13"/>
    <w:rsid w:val="004A1C42"/>
    <w:rsid w:val="004A2164"/>
    <w:rsid w:val="004A28D1"/>
    <w:rsid w:val="004A3196"/>
    <w:rsid w:val="004A3B9A"/>
    <w:rsid w:val="004A3F6D"/>
    <w:rsid w:val="004A3FB4"/>
    <w:rsid w:val="004A523F"/>
    <w:rsid w:val="004A5963"/>
    <w:rsid w:val="004A6E4B"/>
    <w:rsid w:val="004A751C"/>
    <w:rsid w:val="004A753C"/>
    <w:rsid w:val="004B1310"/>
    <w:rsid w:val="004B2050"/>
    <w:rsid w:val="004B243C"/>
    <w:rsid w:val="004B2446"/>
    <w:rsid w:val="004B3659"/>
    <w:rsid w:val="004B55B8"/>
    <w:rsid w:val="004B5ECC"/>
    <w:rsid w:val="004B66EC"/>
    <w:rsid w:val="004B7B48"/>
    <w:rsid w:val="004C05C6"/>
    <w:rsid w:val="004C0DC5"/>
    <w:rsid w:val="004C246D"/>
    <w:rsid w:val="004C4C5F"/>
    <w:rsid w:val="004C54A6"/>
    <w:rsid w:val="004C5538"/>
    <w:rsid w:val="004C5A7D"/>
    <w:rsid w:val="004C5BCC"/>
    <w:rsid w:val="004C61FD"/>
    <w:rsid w:val="004C6EF4"/>
    <w:rsid w:val="004C7481"/>
    <w:rsid w:val="004D1A14"/>
    <w:rsid w:val="004D2658"/>
    <w:rsid w:val="004D2E33"/>
    <w:rsid w:val="004D3CE9"/>
    <w:rsid w:val="004D4D4E"/>
    <w:rsid w:val="004D60EC"/>
    <w:rsid w:val="004D6736"/>
    <w:rsid w:val="004E1BC4"/>
    <w:rsid w:val="004E1ECF"/>
    <w:rsid w:val="004E2552"/>
    <w:rsid w:val="004E30DA"/>
    <w:rsid w:val="004E357C"/>
    <w:rsid w:val="004E3A83"/>
    <w:rsid w:val="004E3F3A"/>
    <w:rsid w:val="004E3FBC"/>
    <w:rsid w:val="004E77D5"/>
    <w:rsid w:val="004F04A2"/>
    <w:rsid w:val="004F04AA"/>
    <w:rsid w:val="004F07A2"/>
    <w:rsid w:val="004F0DF4"/>
    <w:rsid w:val="004F1034"/>
    <w:rsid w:val="004F18A6"/>
    <w:rsid w:val="004F333C"/>
    <w:rsid w:val="004F3C3F"/>
    <w:rsid w:val="004F4971"/>
    <w:rsid w:val="004F4D88"/>
    <w:rsid w:val="004F597C"/>
    <w:rsid w:val="004F59D0"/>
    <w:rsid w:val="004F65CD"/>
    <w:rsid w:val="004F6872"/>
    <w:rsid w:val="004F6C38"/>
    <w:rsid w:val="00501BC5"/>
    <w:rsid w:val="00501F7E"/>
    <w:rsid w:val="005054F0"/>
    <w:rsid w:val="005115E5"/>
    <w:rsid w:val="005125AA"/>
    <w:rsid w:val="00512AA4"/>
    <w:rsid w:val="00513779"/>
    <w:rsid w:val="0051411A"/>
    <w:rsid w:val="00514702"/>
    <w:rsid w:val="005167CA"/>
    <w:rsid w:val="00516B19"/>
    <w:rsid w:val="00521B2F"/>
    <w:rsid w:val="00522158"/>
    <w:rsid w:val="00522865"/>
    <w:rsid w:val="0052421B"/>
    <w:rsid w:val="00524853"/>
    <w:rsid w:val="00524B24"/>
    <w:rsid w:val="00525517"/>
    <w:rsid w:val="005276D9"/>
    <w:rsid w:val="00527C6C"/>
    <w:rsid w:val="00530755"/>
    <w:rsid w:val="005307B0"/>
    <w:rsid w:val="005315CE"/>
    <w:rsid w:val="005322C8"/>
    <w:rsid w:val="0053242A"/>
    <w:rsid w:val="00532593"/>
    <w:rsid w:val="0053274B"/>
    <w:rsid w:val="00532B51"/>
    <w:rsid w:val="00534C8B"/>
    <w:rsid w:val="0053554E"/>
    <w:rsid w:val="00535B19"/>
    <w:rsid w:val="00535E7A"/>
    <w:rsid w:val="00535ED2"/>
    <w:rsid w:val="00537482"/>
    <w:rsid w:val="00541794"/>
    <w:rsid w:val="00542843"/>
    <w:rsid w:val="00542A5F"/>
    <w:rsid w:val="0054458A"/>
    <w:rsid w:val="005445B3"/>
    <w:rsid w:val="00546955"/>
    <w:rsid w:val="00546BBC"/>
    <w:rsid w:val="005472C6"/>
    <w:rsid w:val="0055012A"/>
    <w:rsid w:val="00551DD6"/>
    <w:rsid w:val="00552054"/>
    <w:rsid w:val="00552CAC"/>
    <w:rsid w:val="00553085"/>
    <w:rsid w:val="0055343C"/>
    <w:rsid w:val="0055375E"/>
    <w:rsid w:val="0055417C"/>
    <w:rsid w:val="005565D4"/>
    <w:rsid w:val="00560A21"/>
    <w:rsid w:val="0056162D"/>
    <w:rsid w:val="00562496"/>
    <w:rsid w:val="00563390"/>
    <w:rsid w:val="00563E1B"/>
    <w:rsid w:val="00564F3C"/>
    <w:rsid w:val="00566467"/>
    <w:rsid w:val="0056666F"/>
    <w:rsid w:val="005670DA"/>
    <w:rsid w:val="0056781A"/>
    <w:rsid w:val="00570E89"/>
    <w:rsid w:val="00571CD5"/>
    <w:rsid w:val="00572D48"/>
    <w:rsid w:val="00573396"/>
    <w:rsid w:val="00573E91"/>
    <w:rsid w:val="00574746"/>
    <w:rsid w:val="00574E2C"/>
    <w:rsid w:val="0057555C"/>
    <w:rsid w:val="005756AB"/>
    <w:rsid w:val="00575F69"/>
    <w:rsid w:val="00581751"/>
    <w:rsid w:val="00584821"/>
    <w:rsid w:val="00584C2A"/>
    <w:rsid w:val="00584FA7"/>
    <w:rsid w:val="00585B6E"/>
    <w:rsid w:val="00587408"/>
    <w:rsid w:val="00591E25"/>
    <w:rsid w:val="0059355E"/>
    <w:rsid w:val="00593F19"/>
    <w:rsid w:val="00594134"/>
    <w:rsid w:val="005951F8"/>
    <w:rsid w:val="00595C6B"/>
    <w:rsid w:val="0059738D"/>
    <w:rsid w:val="005A0D20"/>
    <w:rsid w:val="005A29F3"/>
    <w:rsid w:val="005A4416"/>
    <w:rsid w:val="005A47EC"/>
    <w:rsid w:val="005A67B6"/>
    <w:rsid w:val="005A6F44"/>
    <w:rsid w:val="005B1408"/>
    <w:rsid w:val="005B1582"/>
    <w:rsid w:val="005B30B1"/>
    <w:rsid w:val="005B4FDE"/>
    <w:rsid w:val="005B5902"/>
    <w:rsid w:val="005B6D24"/>
    <w:rsid w:val="005B791B"/>
    <w:rsid w:val="005C0E70"/>
    <w:rsid w:val="005C38A4"/>
    <w:rsid w:val="005C3FDD"/>
    <w:rsid w:val="005C4046"/>
    <w:rsid w:val="005C484B"/>
    <w:rsid w:val="005C5E8B"/>
    <w:rsid w:val="005C71FE"/>
    <w:rsid w:val="005C79DB"/>
    <w:rsid w:val="005D00A8"/>
    <w:rsid w:val="005D27F1"/>
    <w:rsid w:val="005D3976"/>
    <w:rsid w:val="005D4BE8"/>
    <w:rsid w:val="005D526E"/>
    <w:rsid w:val="005D56AF"/>
    <w:rsid w:val="005D5D1B"/>
    <w:rsid w:val="005D5F87"/>
    <w:rsid w:val="005D6E96"/>
    <w:rsid w:val="005D797A"/>
    <w:rsid w:val="005E0D5A"/>
    <w:rsid w:val="005E225D"/>
    <w:rsid w:val="005E4B2B"/>
    <w:rsid w:val="005E57E4"/>
    <w:rsid w:val="005E5DC2"/>
    <w:rsid w:val="005E63ED"/>
    <w:rsid w:val="005E6AA0"/>
    <w:rsid w:val="005E747B"/>
    <w:rsid w:val="005E7773"/>
    <w:rsid w:val="005F0665"/>
    <w:rsid w:val="005F18C9"/>
    <w:rsid w:val="005F2613"/>
    <w:rsid w:val="005F3111"/>
    <w:rsid w:val="005F31E5"/>
    <w:rsid w:val="005F39D5"/>
    <w:rsid w:val="005F4521"/>
    <w:rsid w:val="005F488B"/>
    <w:rsid w:val="005F554F"/>
    <w:rsid w:val="005F5972"/>
    <w:rsid w:val="005F654E"/>
    <w:rsid w:val="005F65A1"/>
    <w:rsid w:val="005F6698"/>
    <w:rsid w:val="005F7022"/>
    <w:rsid w:val="006001DC"/>
    <w:rsid w:val="006008E9"/>
    <w:rsid w:val="0060161E"/>
    <w:rsid w:val="00601CF2"/>
    <w:rsid w:val="00601FB4"/>
    <w:rsid w:val="00605E8D"/>
    <w:rsid w:val="006075E0"/>
    <w:rsid w:val="00610D1A"/>
    <w:rsid w:val="006124DE"/>
    <w:rsid w:val="00612FC5"/>
    <w:rsid w:val="006136E9"/>
    <w:rsid w:val="00613AA4"/>
    <w:rsid w:val="00616250"/>
    <w:rsid w:val="00617193"/>
    <w:rsid w:val="00617D17"/>
    <w:rsid w:val="00617E97"/>
    <w:rsid w:val="006203EB"/>
    <w:rsid w:val="00621FF2"/>
    <w:rsid w:val="006234EA"/>
    <w:rsid w:val="00623944"/>
    <w:rsid w:val="00623DB5"/>
    <w:rsid w:val="00625E94"/>
    <w:rsid w:val="006300B4"/>
    <w:rsid w:val="00630403"/>
    <w:rsid w:val="00630960"/>
    <w:rsid w:val="00631ED4"/>
    <w:rsid w:val="006326C6"/>
    <w:rsid w:val="0063281C"/>
    <w:rsid w:val="006336A1"/>
    <w:rsid w:val="006358DE"/>
    <w:rsid w:val="006371BD"/>
    <w:rsid w:val="006372A5"/>
    <w:rsid w:val="00637E5D"/>
    <w:rsid w:val="00637F9E"/>
    <w:rsid w:val="006404F8"/>
    <w:rsid w:val="00642664"/>
    <w:rsid w:val="006429A7"/>
    <w:rsid w:val="00643770"/>
    <w:rsid w:val="006455BB"/>
    <w:rsid w:val="006458B3"/>
    <w:rsid w:val="00645F84"/>
    <w:rsid w:val="00646F1A"/>
    <w:rsid w:val="00646F1E"/>
    <w:rsid w:val="00650ACC"/>
    <w:rsid w:val="00650BB6"/>
    <w:rsid w:val="0065124C"/>
    <w:rsid w:val="00652081"/>
    <w:rsid w:val="00652EBC"/>
    <w:rsid w:val="00654647"/>
    <w:rsid w:val="00654E3E"/>
    <w:rsid w:val="006554AD"/>
    <w:rsid w:val="006554E3"/>
    <w:rsid w:val="006561A6"/>
    <w:rsid w:val="006561FB"/>
    <w:rsid w:val="00656DB4"/>
    <w:rsid w:val="00661091"/>
    <w:rsid w:val="006611FE"/>
    <w:rsid w:val="00661D6A"/>
    <w:rsid w:val="006620A6"/>
    <w:rsid w:val="006630CF"/>
    <w:rsid w:val="0066380E"/>
    <w:rsid w:val="0066490B"/>
    <w:rsid w:val="006661A0"/>
    <w:rsid w:val="00666907"/>
    <w:rsid w:val="00667346"/>
    <w:rsid w:val="00667D98"/>
    <w:rsid w:val="0067063C"/>
    <w:rsid w:val="00670E5D"/>
    <w:rsid w:val="006715D4"/>
    <w:rsid w:val="006716EA"/>
    <w:rsid w:val="00672430"/>
    <w:rsid w:val="00672F76"/>
    <w:rsid w:val="0067467B"/>
    <w:rsid w:val="00675CD4"/>
    <w:rsid w:val="00676583"/>
    <w:rsid w:val="0067702D"/>
    <w:rsid w:val="00677B7F"/>
    <w:rsid w:val="00680002"/>
    <w:rsid w:val="00681F36"/>
    <w:rsid w:val="00683027"/>
    <w:rsid w:val="0068374C"/>
    <w:rsid w:val="00683AA7"/>
    <w:rsid w:val="00683E5A"/>
    <w:rsid w:val="00683E8A"/>
    <w:rsid w:val="006843E8"/>
    <w:rsid w:val="00685292"/>
    <w:rsid w:val="006857A7"/>
    <w:rsid w:val="00685802"/>
    <w:rsid w:val="006866BF"/>
    <w:rsid w:val="00686EBE"/>
    <w:rsid w:val="00687F85"/>
    <w:rsid w:val="00694C35"/>
    <w:rsid w:val="0069523B"/>
    <w:rsid w:val="0069621C"/>
    <w:rsid w:val="006969FC"/>
    <w:rsid w:val="00696ED3"/>
    <w:rsid w:val="0069735A"/>
    <w:rsid w:val="00697CD5"/>
    <w:rsid w:val="00697DC4"/>
    <w:rsid w:val="00697F2A"/>
    <w:rsid w:val="006A0426"/>
    <w:rsid w:val="006A0AA0"/>
    <w:rsid w:val="006A0E02"/>
    <w:rsid w:val="006A15CA"/>
    <w:rsid w:val="006A268D"/>
    <w:rsid w:val="006A29FA"/>
    <w:rsid w:val="006A2F8D"/>
    <w:rsid w:val="006A44AF"/>
    <w:rsid w:val="006A4C27"/>
    <w:rsid w:val="006A501B"/>
    <w:rsid w:val="006A60DF"/>
    <w:rsid w:val="006A6F8E"/>
    <w:rsid w:val="006B01DD"/>
    <w:rsid w:val="006B057F"/>
    <w:rsid w:val="006B1902"/>
    <w:rsid w:val="006B1C83"/>
    <w:rsid w:val="006B2012"/>
    <w:rsid w:val="006B2321"/>
    <w:rsid w:val="006B2C4D"/>
    <w:rsid w:val="006B395F"/>
    <w:rsid w:val="006B3AD6"/>
    <w:rsid w:val="006B62D6"/>
    <w:rsid w:val="006B714F"/>
    <w:rsid w:val="006B73CB"/>
    <w:rsid w:val="006C0FC3"/>
    <w:rsid w:val="006C1FD8"/>
    <w:rsid w:val="006C24D4"/>
    <w:rsid w:val="006C266A"/>
    <w:rsid w:val="006C3052"/>
    <w:rsid w:val="006C3422"/>
    <w:rsid w:val="006C5412"/>
    <w:rsid w:val="006D008A"/>
    <w:rsid w:val="006D0951"/>
    <w:rsid w:val="006D4037"/>
    <w:rsid w:val="006D493A"/>
    <w:rsid w:val="006D6B7D"/>
    <w:rsid w:val="006D6F2E"/>
    <w:rsid w:val="006D6FE0"/>
    <w:rsid w:val="006D74C0"/>
    <w:rsid w:val="006E2563"/>
    <w:rsid w:val="006E2786"/>
    <w:rsid w:val="006E28B3"/>
    <w:rsid w:val="006E32AC"/>
    <w:rsid w:val="006E4228"/>
    <w:rsid w:val="006E4947"/>
    <w:rsid w:val="006E5213"/>
    <w:rsid w:val="006E65D8"/>
    <w:rsid w:val="006E7701"/>
    <w:rsid w:val="006F0AEA"/>
    <w:rsid w:val="006F0F18"/>
    <w:rsid w:val="006F3871"/>
    <w:rsid w:val="006F3BE9"/>
    <w:rsid w:val="006F6BD2"/>
    <w:rsid w:val="006F7A84"/>
    <w:rsid w:val="0070002B"/>
    <w:rsid w:val="00700550"/>
    <w:rsid w:val="00700EED"/>
    <w:rsid w:val="00701AB7"/>
    <w:rsid w:val="00701D3A"/>
    <w:rsid w:val="00702018"/>
    <w:rsid w:val="00702259"/>
    <w:rsid w:val="007042C0"/>
    <w:rsid w:val="00705A04"/>
    <w:rsid w:val="00705D68"/>
    <w:rsid w:val="007104AE"/>
    <w:rsid w:val="00710BCF"/>
    <w:rsid w:val="00711928"/>
    <w:rsid w:val="007139C7"/>
    <w:rsid w:val="00713C53"/>
    <w:rsid w:val="00713C70"/>
    <w:rsid w:val="00714C6D"/>
    <w:rsid w:val="007157C6"/>
    <w:rsid w:val="00716DDE"/>
    <w:rsid w:val="007208A9"/>
    <w:rsid w:val="00721702"/>
    <w:rsid w:val="00721A72"/>
    <w:rsid w:val="00722787"/>
    <w:rsid w:val="00724481"/>
    <w:rsid w:val="00724D39"/>
    <w:rsid w:val="00725799"/>
    <w:rsid w:val="0072579F"/>
    <w:rsid w:val="007262D5"/>
    <w:rsid w:val="007263D3"/>
    <w:rsid w:val="00726E01"/>
    <w:rsid w:val="0073072D"/>
    <w:rsid w:val="007311FC"/>
    <w:rsid w:val="00732052"/>
    <w:rsid w:val="0073266B"/>
    <w:rsid w:val="00732F1A"/>
    <w:rsid w:val="00733175"/>
    <w:rsid w:val="0073322F"/>
    <w:rsid w:val="007334D2"/>
    <w:rsid w:val="007342A1"/>
    <w:rsid w:val="00734ADF"/>
    <w:rsid w:val="00734BD1"/>
    <w:rsid w:val="00740473"/>
    <w:rsid w:val="00740ED0"/>
    <w:rsid w:val="007417F0"/>
    <w:rsid w:val="00741FF8"/>
    <w:rsid w:val="00743156"/>
    <w:rsid w:val="00743897"/>
    <w:rsid w:val="00743EAF"/>
    <w:rsid w:val="007451C9"/>
    <w:rsid w:val="007455E1"/>
    <w:rsid w:val="00746363"/>
    <w:rsid w:val="0074791F"/>
    <w:rsid w:val="00750E18"/>
    <w:rsid w:val="00752352"/>
    <w:rsid w:val="00752D2F"/>
    <w:rsid w:val="007549F7"/>
    <w:rsid w:val="0075609B"/>
    <w:rsid w:val="0075654E"/>
    <w:rsid w:val="00756A9A"/>
    <w:rsid w:val="00757091"/>
    <w:rsid w:val="007612AE"/>
    <w:rsid w:val="0076149F"/>
    <w:rsid w:val="0076153A"/>
    <w:rsid w:val="00762571"/>
    <w:rsid w:val="00763867"/>
    <w:rsid w:val="007672CF"/>
    <w:rsid w:val="00767469"/>
    <w:rsid w:val="00767CBE"/>
    <w:rsid w:val="00767F03"/>
    <w:rsid w:val="00770174"/>
    <w:rsid w:val="0077064E"/>
    <w:rsid w:val="00770671"/>
    <w:rsid w:val="0077145C"/>
    <w:rsid w:val="0077192C"/>
    <w:rsid w:val="0077314C"/>
    <w:rsid w:val="00773A87"/>
    <w:rsid w:val="00773FFF"/>
    <w:rsid w:val="0077415E"/>
    <w:rsid w:val="00774C0A"/>
    <w:rsid w:val="0077505A"/>
    <w:rsid w:val="007774B1"/>
    <w:rsid w:val="0078039E"/>
    <w:rsid w:val="00780E6D"/>
    <w:rsid w:val="00781842"/>
    <w:rsid w:val="00783004"/>
    <w:rsid w:val="00783A07"/>
    <w:rsid w:val="00783B57"/>
    <w:rsid w:val="00784850"/>
    <w:rsid w:val="00784B71"/>
    <w:rsid w:val="00785294"/>
    <w:rsid w:val="00786ED7"/>
    <w:rsid w:val="00786FB4"/>
    <w:rsid w:val="00790C5B"/>
    <w:rsid w:val="007915FC"/>
    <w:rsid w:val="007921EF"/>
    <w:rsid w:val="007923D0"/>
    <w:rsid w:val="00793FEA"/>
    <w:rsid w:val="0079498B"/>
    <w:rsid w:val="007952E9"/>
    <w:rsid w:val="00796F6F"/>
    <w:rsid w:val="00797327"/>
    <w:rsid w:val="00797F7E"/>
    <w:rsid w:val="007A124C"/>
    <w:rsid w:val="007A13DF"/>
    <w:rsid w:val="007A2202"/>
    <w:rsid w:val="007A3595"/>
    <w:rsid w:val="007A3C11"/>
    <w:rsid w:val="007A4387"/>
    <w:rsid w:val="007A4415"/>
    <w:rsid w:val="007B0551"/>
    <w:rsid w:val="007B09F7"/>
    <w:rsid w:val="007B11EF"/>
    <w:rsid w:val="007B249E"/>
    <w:rsid w:val="007B3132"/>
    <w:rsid w:val="007B3178"/>
    <w:rsid w:val="007B3CEB"/>
    <w:rsid w:val="007B44D4"/>
    <w:rsid w:val="007B490C"/>
    <w:rsid w:val="007B511F"/>
    <w:rsid w:val="007B67CF"/>
    <w:rsid w:val="007B6E15"/>
    <w:rsid w:val="007C08F0"/>
    <w:rsid w:val="007C182E"/>
    <w:rsid w:val="007C32A3"/>
    <w:rsid w:val="007C3657"/>
    <w:rsid w:val="007C3E4F"/>
    <w:rsid w:val="007C4E84"/>
    <w:rsid w:val="007C4ECD"/>
    <w:rsid w:val="007C615D"/>
    <w:rsid w:val="007C6E55"/>
    <w:rsid w:val="007C6EFC"/>
    <w:rsid w:val="007D190F"/>
    <w:rsid w:val="007D2FF4"/>
    <w:rsid w:val="007D35DA"/>
    <w:rsid w:val="007D3BF1"/>
    <w:rsid w:val="007D4A91"/>
    <w:rsid w:val="007D6FC3"/>
    <w:rsid w:val="007E0768"/>
    <w:rsid w:val="007E09F0"/>
    <w:rsid w:val="007E105E"/>
    <w:rsid w:val="007E16C7"/>
    <w:rsid w:val="007E1F1A"/>
    <w:rsid w:val="007E22CE"/>
    <w:rsid w:val="007E2FA8"/>
    <w:rsid w:val="007E4C95"/>
    <w:rsid w:val="007E4D26"/>
    <w:rsid w:val="007E509B"/>
    <w:rsid w:val="007E5588"/>
    <w:rsid w:val="007E5CAF"/>
    <w:rsid w:val="007F01EA"/>
    <w:rsid w:val="007F09EA"/>
    <w:rsid w:val="007F2AF1"/>
    <w:rsid w:val="007F2BB2"/>
    <w:rsid w:val="007F2D69"/>
    <w:rsid w:val="007F50A2"/>
    <w:rsid w:val="007F65F0"/>
    <w:rsid w:val="007F6B94"/>
    <w:rsid w:val="007F75FF"/>
    <w:rsid w:val="007F78A4"/>
    <w:rsid w:val="0080069E"/>
    <w:rsid w:val="0080091B"/>
    <w:rsid w:val="00800EB1"/>
    <w:rsid w:val="00801063"/>
    <w:rsid w:val="0081042B"/>
    <w:rsid w:val="008108A7"/>
    <w:rsid w:val="008108ED"/>
    <w:rsid w:val="00810EF0"/>
    <w:rsid w:val="008110FD"/>
    <w:rsid w:val="0081161D"/>
    <w:rsid w:val="00812401"/>
    <w:rsid w:val="0081324D"/>
    <w:rsid w:val="00813A04"/>
    <w:rsid w:val="008141EE"/>
    <w:rsid w:val="00815B44"/>
    <w:rsid w:val="00815CE3"/>
    <w:rsid w:val="008165F7"/>
    <w:rsid w:val="008175A2"/>
    <w:rsid w:val="00817919"/>
    <w:rsid w:val="008206AC"/>
    <w:rsid w:val="00820964"/>
    <w:rsid w:val="008225F4"/>
    <w:rsid w:val="0082301E"/>
    <w:rsid w:val="00824193"/>
    <w:rsid w:val="00824E74"/>
    <w:rsid w:val="00826D8B"/>
    <w:rsid w:val="0082703B"/>
    <w:rsid w:val="008271FB"/>
    <w:rsid w:val="008277E7"/>
    <w:rsid w:val="008309BF"/>
    <w:rsid w:val="00831298"/>
    <w:rsid w:val="008340FA"/>
    <w:rsid w:val="0083683F"/>
    <w:rsid w:val="0084047B"/>
    <w:rsid w:val="00841106"/>
    <w:rsid w:val="00841D14"/>
    <w:rsid w:val="00843AC0"/>
    <w:rsid w:val="00844B72"/>
    <w:rsid w:val="008457CD"/>
    <w:rsid w:val="00846167"/>
    <w:rsid w:val="0084716A"/>
    <w:rsid w:val="008527BB"/>
    <w:rsid w:val="00853F5A"/>
    <w:rsid w:val="00854BC8"/>
    <w:rsid w:val="0085708F"/>
    <w:rsid w:val="008578EB"/>
    <w:rsid w:val="00860E6B"/>
    <w:rsid w:val="00861DAC"/>
    <w:rsid w:val="00862507"/>
    <w:rsid w:val="008628D4"/>
    <w:rsid w:val="008640B1"/>
    <w:rsid w:val="00864DAB"/>
    <w:rsid w:val="00864F2C"/>
    <w:rsid w:val="008675BC"/>
    <w:rsid w:val="008709FD"/>
    <w:rsid w:val="008715CB"/>
    <w:rsid w:val="00871E74"/>
    <w:rsid w:val="00872CD9"/>
    <w:rsid w:val="008738E5"/>
    <w:rsid w:val="00875475"/>
    <w:rsid w:val="00876092"/>
    <w:rsid w:val="008760BC"/>
    <w:rsid w:val="008762BF"/>
    <w:rsid w:val="008764A1"/>
    <w:rsid w:val="008775AE"/>
    <w:rsid w:val="008815ED"/>
    <w:rsid w:val="00881F00"/>
    <w:rsid w:val="00884A23"/>
    <w:rsid w:val="008852EE"/>
    <w:rsid w:val="00885700"/>
    <w:rsid w:val="00885A61"/>
    <w:rsid w:val="008861BC"/>
    <w:rsid w:val="00886332"/>
    <w:rsid w:val="00886ACC"/>
    <w:rsid w:val="008900A7"/>
    <w:rsid w:val="00890874"/>
    <w:rsid w:val="0089108C"/>
    <w:rsid w:val="00891FE2"/>
    <w:rsid w:val="0089256E"/>
    <w:rsid w:val="00894DE3"/>
    <w:rsid w:val="008956CE"/>
    <w:rsid w:val="00896117"/>
    <w:rsid w:val="008964B5"/>
    <w:rsid w:val="00896567"/>
    <w:rsid w:val="008A107C"/>
    <w:rsid w:val="008A1E9A"/>
    <w:rsid w:val="008A3758"/>
    <w:rsid w:val="008A40A7"/>
    <w:rsid w:val="008A4779"/>
    <w:rsid w:val="008A4A5B"/>
    <w:rsid w:val="008A4C3A"/>
    <w:rsid w:val="008A4EAB"/>
    <w:rsid w:val="008A6C78"/>
    <w:rsid w:val="008A766A"/>
    <w:rsid w:val="008B0EC4"/>
    <w:rsid w:val="008B189D"/>
    <w:rsid w:val="008B29B2"/>
    <w:rsid w:val="008B33CE"/>
    <w:rsid w:val="008B3EA5"/>
    <w:rsid w:val="008B455F"/>
    <w:rsid w:val="008B529E"/>
    <w:rsid w:val="008B5368"/>
    <w:rsid w:val="008B6367"/>
    <w:rsid w:val="008C0839"/>
    <w:rsid w:val="008C2080"/>
    <w:rsid w:val="008C20E5"/>
    <w:rsid w:val="008C3044"/>
    <w:rsid w:val="008C347C"/>
    <w:rsid w:val="008C35DC"/>
    <w:rsid w:val="008C3B06"/>
    <w:rsid w:val="008C4050"/>
    <w:rsid w:val="008C4801"/>
    <w:rsid w:val="008C4B72"/>
    <w:rsid w:val="008C68C7"/>
    <w:rsid w:val="008C6B37"/>
    <w:rsid w:val="008C70F1"/>
    <w:rsid w:val="008C7141"/>
    <w:rsid w:val="008D00B4"/>
    <w:rsid w:val="008D0915"/>
    <w:rsid w:val="008D09A8"/>
    <w:rsid w:val="008D238C"/>
    <w:rsid w:val="008D2BDB"/>
    <w:rsid w:val="008D3F28"/>
    <w:rsid w:val="008D65E0"/>
    <w:rsid w:val="008E3035"/>
    <w:rsid w:val="008E348C"/>
    <w:rsid w:val="008E4745"/>
    <w:rsid w:val="008E4B4C"/>
    <w:rsid w:val="008E5A8D"/>
    <w:rsid w:val="008E6C34"/>
    <w:rsid w:val="008E7139"/>
    <w:rsid w:val="008E746E"/>
    <w:rsid w:val="008E7AD7"/>
    <w:rsid w:val="008F023F"/>
    <w:rsid w:val="008F0F82"/>
    <w:rsid w:val="008F18B7"/>
    <w:rsid w:val="008F28AE"/>
    <w:rsid w:val="008F38BC"/>
    <w:rsid w:val="008F73CE"/>
    <w:rsid w:val="00900FCE"/>
    <w:rsid w:val="00901E0D"/>
    <w:rsid w:val="009024BE"/>
    <w:rsid w:val="009027A4"/>
    <w:rsid w:val="00903CF1"/>
    <w:rsid w:val="00903D40"/>
    <w:rsid w:val="00904389"/>
    <w:rsid w:val="0090486C"/>
    <w:rsid w:val="00905FE5"/>
    <w:rsid w:val="009060BA"/>
    <w:rsid w:val="0090710B"/>
    <w:rsid w:val="00907D5E"/>
    <w:rsid w:val="009102D5"/>
    <w:rsid w:val="009108AA"/>
    <w:rsid w:val="00911375"/>
    <w:rsid w:val="0091169E"/>
    <w:rsid w:val="00911AC6"/>
    <w:rsid w:val="00911BB1"/>
    <w:rsid w:val="00911E46"/>
    <w:rsid w:val="00912EB3"/>
    <w:rsid w:val="00913286"/>
    <w:rsid w:val="00914197"/>
    <w:rsid w:val="00915019"/>
    <w:rsid w:val="00915BB6"/>
    <w:rsid w:val="009162FA"/>
    <w:rsid w:val="0091774F"/>
    <w:rsid w:val="00920D7D"/>
    <w:rsid w:val="00920E1E"/>
    <w:rsid w:val="0092182E"/>
    <w:rsid w:val="00923997"/>
    <w:rsid w:val="00923AA8"/>
    <w:rsid w:val="00924D2C"/>
    <w:rsid w:val="00925335"/>
    <w:rsid w:val="00925A5F"/>
    <w:rsid w:val="00925C4C"/>
    <w:rsid w:val="00925DF1"/>
    <w:rsid w:val="0092659C"/>
    <w:rsid w:val="00926A0E"/>
    <w:rsid w:val="00926CBF"/>
    <w:rsid w:val="009270EE"/>
    <w:rsid w:val="00927740"/>
    <w:rsid w:val="009301F7"/>
    <w:rsid w:val="009315CF"/>
    <w:rsid w:val="00931D3C"/>
    <w:rsid w:val="00932663"/>
    <w:rsid w:val="0093555A"/>
    <w:rsid w:val="009356F7"/>
    <w:rsid w:val="00936051"/>
    <w:rsid w:val="0093617C"/>
    <w:rsid w:val="009366D5"/>
    <w:rsid w:val="009417E1"/>
    <w:rsid w:val="009418BE"/>
    <w:rsid w:val="00942245"/>
    <w:rsid w:val="00942C0B"/>
    <w:rsid w:val="009433E0"/>
    <w:rsid w:val="0094471E"/>
    <w:rsid w:val="009447B3"/>
    <w:rsid w:val="00944B90"/>
    <w:rsid w:val="00944C43"/>
    <w:rsid w:val="00947850"/>
    <w:rsid w:val="00947FDF"/>
    <w:rsid w:val="0095006A"/>
    <w:rsid w:val="009502E5"/>
    <w:rsid w:val="00950562"/>
    <w:rsid w:val="009509C0"/>
    <w:rsid w:val="00951FD2"/>
    <w:rsid w:val="009523A3"/>
    <w:rsid w:val="009547CE"/>
    <w:rsid w:val="009570BA"/>
    <w:rsid w:val="00957152"/>
    <w:rsid w:val="009577D9"/>
    <w:rsid w:val="0096085C"/>
    <w:rsid w:val="009609BF"/>
    <w:rsid w:val="00961D31"/>
    <w:rsid w:val="00963001"/>
    <w:rsid w:val="0096390C"/>
    <w:rsid w:val="00964244"/>
    <w:rsid w:val="0096577E"/>
    <w:rsid w:val="00965CB6"/>
    <w:rsid w:val="00966CA5"/>
    <w:rsid w:val="00966EA7"/>
    <w:rsid w:val="00967EDA"/>
    <w:rsid w:val="009705BD"/>
    <w:rsid w:val="00970FFF"/>
    <w:rsid w:val="009714E0"/>
    <w:rsid w:val="009726FC"/>
    <w:rsid w:val="00973646"/>
    <w:rsid w:val="00973814"/>
    <w:rsid w:val="00974BB9"/>
    <w:rsid w:val="0097508A"/>
    <w:rsid w:val="00975113"/>
    <w:rsid w:val="00975E2A"/>
    <w:rsid w:val="00976884"/>
    <w:rsid w:val="00976A4E"/>
    <w:rsid w:val="0098020A"/>
    <w:rsid w:val="00981C95"/>
    <w:rsid w:val="00982B5C"/>
    <w:rsid w:val="0098459D"/>
    <w:rsid w:val="009848B2"/>
    <w:rsid w:val="009848D6"/>
    <w:rsid w:val="00987A41"/>
    <w:rsid w:val="0099368C"/>
    <w:rsid w:val="00994401"/>
    <w:rsid w:val="00995C3F"/>
    <w:rsid w:val="00996201"/>
    <w:rsid w:val="009962FD"/>
    <w:rsid w:val="009964BC"/>
    <w:rsid w:val="0099667B"/>
    <w:rsid w:val="009A01C7"/>
    <w:rsid w:val="009A02F0"/>
    <w:rsid w:val="009A12DA"/>
    <w:rsid w:val="009A18A5"/>
    <w:rsid w:val="009A1A0A"/>
    <w:rsid w:val="009A214E"/>
    <w:rsid w:val="009A35FC"/>
    <w:rsid w:val="009A3D63"/>
    <w:rsid w:val="009A3D96"/>
    <w:rsid w:val="009A4AB8"/>
    <w:rsid w:val="009A628D"/>
    <w:rsid w:val="009A6F69"/>
    <w:rsid w:val="009B02CF"/>
    <w:rsid w:val="009B08AA"/>
    <w:rsid w:val="009B3ACD"/>
    <w:rsid w:val="009B485B"/>
    <w:rsid w:val="009B5999"/>
    <w:rsid w:val="009B5E9B"/>
    <w:rsid w:val="009B5FD7"/>
    <w:rsid w:val="009B64E6"/>
    <w:rsid w:val="009B6876"/>
    <w:rsid w:val="009B6A09"/>
    <w:rsid w:val="009B6CF9"/>
    <w:rsid w:val="009B6E0A"/>
    <w:rsid w:val="009C1753"/>
    <w:rsid w:val="009C19B4"/>
    <w:rsid w:val="009C1E93"/>
    <w:rsid w:val="009C2E63"/>
    <w:rsid w:val="009C3A0A"/>
    <w:rsid w:val="009C5118"/>
    <w:rsid w:val="009C553A"/>
    <w:rsid w:val="009C6AF1"/>
    <w:rsid w:val="009C716C"/>
    <w:rsid w:val="009D1E01"/>
    <w:rsid w:val="009D2350"/>
    <w:rsid w:val="009D2450"/>
    <w:rsid w:val="009D2B94"/>
    <w:rsid w:val="009D4ED2"/>
    <w:rsid w:val="009D52B7"/>
    <w:rsid w:val="009D5660"/>
    <w:rsid w:val="009D5751"/>
    <w:rsid w:val="009D5D56"/>
    <w:rsid w:val="009E03BC"/>
    <w:rsid w:val="009E18F3"/>
    <w:rsid w:val="009E2A11"/>
    <w:rsid w:val="009E4D43"/>
    <w:rsid w:val="009E504E"/>
    <w:rsid w:val="009E58F3"/>
    <w:rsid w:val="009E74DD"/>
    <w:rsid w:val="009F0E93"/>
    <w:rsid w:val="009F1502"/>
    <w:rsid w:val="009F18FD"/>
    <w:rsid w:val="009F1BC1"/>
    <w:rsid w:val="009F1DB0"/>
    <w:rsid w:val="009F2EF4"/>
    <w:rsid w:val="009F391A"/>
    <w:rsid w:val="009F4B89"/>
    <w:rsid w:val="009F5F07"/>
    <w:rsid w:val="009F75E7"/>
    <w:rsid w:val="009F764E"/>
    <w:rsid w:val="009F7B05"/>
    <w:rsid w:val="009F7F5A"/>
    <w:rsid w:val="00A01640"/>
    <w:rsid w:val="00A01935"/>
    <w:rsid w:val="00A01EE9"/>
    <w:rsid w:val="00A0237C"/>
    <w:rsid w:val="00A02698"/>
    <w:rsid w:val="00A02D9C"/>
    <w:rsid w:val="00A03459"/>
    <w:rsid w:val="00A03BA9"/>
    <w:rsid w:val="00A05057"/>
    <w:rsid w:val="00A06381"/>
    <w:rsid w:val="00A0639B"/>
    <w:rsid w:val="00A1042C"/>
    <w:rsid w:val="00A11241"/>
    <w:rsid w:val="00A120CB"/>
    <w:rsid w:val="00A13D77"/>
    <w:rsid w:val="00A13FA5"/>
    <w:rsid w:val="00A14A52"/>
    <w:rsid w:val="00A1564C"/>
    <w:rsid w:val="00A172FB"/>
    <w:rsid w:val="00A22459"/>
    <w:rsid w:val="00A23555"/>
    <w:rsid w:val="00A23A13"/>
    <w:rsid w:val="00A23FA2"/>
    <w:rsid w:val="00A24CC2"/>
    <w:rsid w:val="00A24D51"/>
    <w:rsid w:val="00A25796"/>
    <w:rsid w:val="00A25D4B"/>
    <w:rsid w:val="00A26DC2"/>
    <w:rsid w:val="00A27C8E"/>
    <w:rsid w:val="00A30D95"/>
    <w:rsid w:val="00A3159E"/>
    <w:rsid w:val="00A31A3C"/>
    <w:rsid w:val="00A31E42"/>
    <w:rsid w:val="00A31EDC"/>
    <w:rsid w:val="00A3578E"/>
    <w:rsid w:val="00A35AD3"/>
    <w:rsid w:val="00A36B18"/>
    <w:rsid w:val="00A36D40"/>
    <w:rsid w:val="00A3706E"/>
    <w:rsid w:val="00A373F1"/>
    <w:rsid w:val="00A375E7"/>
    <w:rsid w:val="00A37BC7"/>
    <w:rsid w:val="00A41F59"/>
    <w:rsid w:val="00A42306"/>
    <w:rsid w:val="00A43B09"/>
    <w:rsid w:val="00A4405B"/>
    <w:rsid w:val="00A46EB5"/>
    <w:rsid w:val="00A477C2"/>
    <w:rsid w:val="00A50626"/>
    <w:rsid w:val="00A509E7"/>
    <w:rsid w:val="00A50EE0"/>
    <w:rsid w:val="00A51E21"/>
    <w:rsid w:val="00A52128"/>
    <w:rsid w:val="00A52663"/>
    <w:rsid w:val="00A55569"/>
    <w:rsid w:val="00A55977"/>
    <w:rsid w:val="00A559F9"/>
    <w:rsid w:val="00A568DC"/>
    <w:rsid w:val="00A56B00"/>
    <w:rsid w:val="00A5791B"/>
    <w:rsid w:val="00A57CC6"/>
    <w:rsid w:val="00A60456"/>
    <w:rsid w:val="00A614C7"/>
    <w:rsid w:val="00A61ACE"/>
    <w:rsid w:val="00A61AE5"/>
    <w:rsid w:val="00A61D3D"/>
    <w:rsid w:val="00A61FD1"/>
    <w:rsid w:val="00A62025"/>
    <w:rsid w:val="00A63079"/>
    <w:rsid w:val="00A631F7"/>
    <w:rsid w:val="00A641BE"/>
    <w:rsid w:val="00A65D77"/>
    <w:rsid w:val="00A6669D"/>
    <w:rsid w:val="00A7044C"/>
    <w:rsid w:val="00A70567"/>
    <w:rsid w:val="00A71626"/>
    <w:rsid w:val="00A72FF7"/>
    <w:rsid w:val="00A74CFB"/>
    <w:rsid w:val="00A76526"/>
    <w:rsid w:val="00A80441"/>
    <w:rsid w:val="00A81E87"/>
    <w:rsid w:val="00A8205C"/>
    <w:rsid w:val="00A8205D"/>
    <w:rsid w:val="00A823E7"/>
    <w:rsid w:val="00A845FD"/>
    <w:rsid w:val="00A85141"/>
    <w:rsid w:val="00A8538E"/>
    <w:rsid w:val="00A85871"/>
    <w:rsid w:val="00A85B7E"/>
    <w:rsid w:val="00A860AE"/>
    <w:rsid w:val="00A875A2"/>
    <w:rsid w:val="00A879E4"/>
    <w:rsid w:val="00A91137"/>
    <w:rsid w:val="00A917A7"/>
    <w:rsid w:val="00A91B03"/>
    <w:rsid w:val="00A921B4"/>
    <w:rsid w:val="00A9235E"/>
    <w:rsid w:val="00A92E6C"/>
    <w:rsid w:val="00A9377E"/>
    <w:rsid w:val="00A94942"/>
    <w:rsid w:val="00A9512F"/>
    <w:rsid w:val="00A96123"/>
    <w:rsid w:val="00A963E5"/>
    <w:rsid w:val="00A96421"/>
    <w:rsid w:val="00A964D8"/>
    <w:rsid w:val="00A977B5"/>
    <w:rsid w:val="00A977C4"/>
    <w:rsid w:val="00A97F71"/>
    <w:rsid w:val="00AA05E6"/>
    <w:rsid w:val="00AA0DB0"/>
    <w:rsid w:val="00AA1BBC"/>
    <w:rsid w:val="00AA34A3"/>
    <w:rsid w:val="00AA360C"/>
    <w:rsid w:val="00AA3B23"/>
    <w:rsid w:val="00AA3F73"/>
    <w:rsid w:val="00AA4C9F"/>
    <w:rsid w:val="00AA511D"/>
    <w:rsid w:val="00AA6FF1"/>
    <w:rsid w:val="00AA74C7"/>
    <w:rsid w:val="00AB1257"/>
    <w:rsid w:val="00AB153F"/>
    <w:rsid w:val="00AB2D63"/>
    <w:rsid w:val="00AB35DD"/>
    <w:rsid w:val="00AB47DC"/>
    <w:rsid w:val="00AB4B41"/>
    <w:rsid w:val="00AB591C"/>
    <w:rsid w:val="00AB5B86"/>
    <w:rsid w:val="00AB71ED"/>
    <w:rsid w:val="00AB7456"/>
    <w:rsid w:val="00AC0594"/>
    <w:rsid w:val="00AC1A65"/>
    <w:rsid w:val="00AC25A6"/>
    <w:rsid w:val="00AC2D10"/>
    <w:rsid w:val="00AC3C5B"/>
    <w:rsid w:val="00AC3D02"/>
    <w:rsid w:val="00AC691B"/>
    <w:rsid w:val="00AC6BA8"/>
    <w:rsid w:val="00AC6DE7"/>
    <w:rsid w:val="00AC7373"/>
    <w:rsid w:val="00AD122B"/>
    <w:rsid w:val="00AD1347"/>
    <w:rsid w:val="00AD237C"/>
    <w:rsid w:val="00AD440B"/>
    <w:rsid w:val="00AD48C2"/>
    <w:rsid w:val="00AD4DC1"/>
    <w:rsid w:val="00AD501D"/>
    <w:rsid w:val="00AD56C8"/>
    <w:rsid w:val="00AD7519"/>
    <w:rsid w:val="00AD7B78"/>
    <w:rsid w:val="00AE22C1"/>
    <w:rsid w:val="00AE2466"/>
    <w:rsid w:val="00AE4C84"/>
    <w:rsid w:val="00AE5927"/>
    <w:rsid w:val="00AE651D"/>
    <w:rsid w:val="00AE6E35"/>
    <w:rsid w:val="00AE7066"/>
    <w:rsid w:val="00AE7D6D"/>
    <w:rsid w:val="00AF0AD7"/>
    <w:rsid w:val="00AF10C9"/>
    <w:rsid w:val="00AF183B"/>
    <w:rsid w:val="00AF1D1A"/>
    <w:rsid w:val="00AF2A85"/>
    <w:rsid w:val="00AF3A51"/>
    <w:rsid w:val="00AF4612"/>
    <w:rsid w:val="00AF4A55"/>
    <w:rsid w:val="00B00168"/>
    <w:rsid w:val="00B01175"/>
    <w:rsid w:val="00B017C4"/>
    <w:rsid w:val="00B01A10"/>
    <w:rsid w:val="00B027FA"/>
    <w:rsid w:val="00B037B2"/>
    <w:rsid w:val="00B0403C"/>
    <w:rsid w:val="00B04A33"/>
    <w:rsid w:val="00B07247"/>
    <w:rsid w:val="00B101A0"/>
    <w:rsid w:val="00B10549"/>
    <w:rsid w:val="00B10A2D"/>
    <w:rsid w:val="00B120C5"/>
    <w:rsid w:val="00B12626"/>
    <w:rsid w:val="00B12D5F"/>
    <w:rsid w:val="00B12E99"/>
    <w:rsid w:val="00B13D65"/>
    <w:rsid w:val="00B14663"/>
    <w:rsid w:val="00B14E3D"/>
    <w:rsid w:val="00B15161"/>
    <w:rsid w:val="00B16144"/>
    <w:rsid w:val="00B219BF"/>
    <w:rsid w:val="00B22894"/>
    <w:rsid w:val="00B252E8"/>
    <w:rsid w:val="00B25EAF"/>
    <w:rsid w:val="00B270E3"/>
    <w:rsid w:val="00B277A2"/>
    <w:rsid w:val="00B3024F"/>
    <w:rsid w:val="00B31028"/>
    <w:rsid w:val="00B32C7C"/>
    <w:rsid w:val="00B3406A"/>
    <w:rsid w:val="00B34578"/>
    <w:rsid w:val="00B34B41"/>
    <w:rsid w:val="00B35A9B"/>
    <w:rsid w:val="00B35F3E"/>
    <w:rsid w:val="00B363C9"/>
    <w:rsid w:val="00B4166D"/>
    <w:rsid w:val="00B41F04"/>
    <w:rsid w:val="00B42A89"/>
    <w:rsid w:val="00B42B95"/>
    <w:rsid w:val="00B43AEC"/>
    <w:rsid w:val="00B43FFA"/>
    <w:rsid w:val="00B4410A"/>
    <w:rsid w:val="00B446C4"/>
    <w:rsid w:val="00B45E48"/>
    <w:rsid w:val="00B46FC5"/>
    <w:rsid w:val="00B47E8D"/>
    <w:rsid w:val="00B5094E"/>
    <w:rsid w:val="00B50E49"/>
    <w:rsid w:val="00B50EA5"/>
    <w:rsid w:val="00B50EC9"/>
    <w:rsid w:val="00B515B5"/>
    <w:rsid w:val="00B51BB4"/>
    <w:rsid w:val="00B529C7"/>
    <w:rsid w:val="00B52C4E"/>
    <w:rsid w:val="00B52DBA"/>
    <w:rsid w:val="00B53614"/>
    <w:rsid w:val="00B54D51"/>
    <w:rsid w:val="00B56518"/>
    <w:rsid w:val="00B57191"/>
    <w:rsid w:val="00B60420"/>
    <w:rsid w:val="00B605E1"/>
    <w:rsid w:val="00B60FC1"/>
    <w:rsid w:val="00B61C70"/>
    <w:rsid w:val="00B6409D"/>
    <w:rsid w:val="00B64431"/>
    <w:rsid w:val="00B65A35"/>
    <w:rsid w:val="00B65AB4"/>
    <w:rsid w:val="00B66B09"/>
    <w:rsid w:val="00B66D1D"/>
    <w:rsid w:val="00B676B4"/>
    <w:rsid w:val="00B67F31"/>
    <w:rsid w:val="00B71AA9"/>
    <w:rsid w:val="00B726EA"/>
    <w:rsid w:val="00B73FB2"/>
    <w:rsid w:val="00B76819"/>
    <w:rsid w:val="00B7768B"/>
    <w:rsid w:val="00B803F6"/>
    <w:rsid w:val="00B80C37"/>
    <w:rsid w:val="00B817E1"/>
    <w:rsid w:val="00B821EE"/>
    <w:rsid w:val="00B82783"/>
    <w:rsid w:val="00B833B1"/>
    <w:rsid w:val="00B8473F"/>
    <w:rsid w:val="00B8683B"/>
    <w:rsid w:val="00B87612"/>
    <w:rsid w:val="00B91029"/>
    <w:rsid w:val="00B91447"/>
    <w:rsid w:val="00B919CC"/>
    <w:rsid w:val="00B921EA"/>
    <w:rsid w:val="00B932AE"/>
    <w:rsid w:val="00B93730"/>
    <w:rsid w:val="00B93797"/>
    <w:rsid w:val="00B93E88"/>
    <w:rsid w:val="00B93EF4"/>
    <w:rsid w:val="00B94C5D"/>
    <w:rsid w:val="00B967AD"/>
    <w:rsid w:val="00BA0FC5"/>
    <w:rsid w:val="00BA11DC"/>
    <w:rsid w:val="00BA18CB"/>
    <w:rsid w:val="00BA1A2A"/>
    <w:rsid w:val="00BA2A2C"/>
    <w:rsid w:val="00BA3483"/>
    <w:rsid w:val="00BA4656"/>
    <w:rsid w:val="00BB14EB"/>
    <w:rsid w:val="00BB2A62"/>
    <w:rsid w:val="00BB2DDA"/>
    <w:rsid w:val="00BB4696"/>
    <w:rsid w:val="00BB5C45"/>
    <w:rsid w:val="00BB6C1C"/>
    <w:rsid w:val="00BB6FEB"/>
    <w:rsid w:val="00BB7724"/>
    <w:rsid w:val="00BB7C7B"/>
    <w:rsid w:val="00BC0EC1"/>
    <w:rsid w:val="00BC13B3"/>
    <w:rsid w:val="00BC1996"/>
    <w:rsid w:val="00BC1C3C"/>
    <w:rsid w:val="00BC2525"/>
    <w:rsid w:val="00BC2A7C"/>
    <w:rsid w:val="00BC2EE6"/>
    <w:rsid w:val="00BC6110"/>
    <w:rsid w:val="00BD0940"/>
    <w:rsid w:val="00BD2577"/>
    <w:rsid w:val="00BD2ADF"/>
    <w:rsid w:val="00BD4C57"/>
    <w:rsid w:val="00BD6471"/>
    <w:rsid w:val="00BD72FB"/>
    <w:rsid w:val="00BE00B3"/>
    <w:rsid w:val="00BE0888"/>
    <w:rsid w:val="00BE1EDA"/>
    <w:rsid w:val="00BE3C5D"/>
    <w:rsid w:val="00BE3FED"/>
    <w:rsid w:val="00BE46D3"/>
    <w:rsid w:val="00BE56F9"/>
    <w:rsid w:val="00BE5E55"/>
    <w:rsid w:val="00BE7093"/>
    <w:rsid w:val="00BF0EBB"/>
    <w:rsid w:val="00BF11ED"/>
    <w:rsid w:val="00BF19F2"/>
    <w:rsid w:val="00BF43EF"/>
    <w:rsid w:val="00BF502E"/>
    <w:rsid w:val="00BF53C3"/>
    <w:rsid w:val="00BF65A2"/>
    <w:rsid w:val="00BF7708"/>
    <w:rsid w:val="00C01091"/>
    <w:rsid w:val="00C01B1E"/>
    <w:rsid w:val="00C03C21"/>
    <w:rsid w:val="00C04A43"/>
    <w:rsid w:val="00C06A06"/>
    <w:rsid w:val="00C0706A"/>
    <w:rsid w:val="00C070AC"/>
    <w:rsid w:val="00C0786A"/>
    <w:rsid w:val="00C07B73"/>
    <w:rsid w:val="00C103D7"/>
    <w:rsid w:val="00C10D63"/>
    <w:rsid w:val="00C10FBB"/>
    <w:rsid w:val="00C110F8"/>
    <w:rsid w:val="00C12022"/>
    <w:rsid w:val="00C12BCA"/>
    <w:rsid w:val="00C158B6"/>
    <w:rsid w:val="00C1687A"/>
    <w:rsid w:val="00C16E89"/>
    <w:rsid w:val="00C175DF"/>
    <w:rsid w:val="00C20598"/>
    <w:rsid w:val="00C20955"/>
    <w:rsid w:val="00C22603"/>
    <w:rsid w:val="00C25355"/>
    <w:rsid w:val="00C26D78"/>
    <w:rsid w:val="00C277D6"/>
    <w:rsid w:val="00C3117F"/>
    <w:rsid w:val="00C320A1"/>
    <w:rsid w:val="00C3228E"/>
    <w:rsid w:val="00C32C02"/>
    <w:rsid w:val="00C32D6B"/>
    <w:rsid w:val="00C33401"/>
    <w:rsid w:val="00C34A7C"/>
    <w:rsid w:val="00C3513C"/>
    <w:rsid w:val="00C35706"/>
    <w:rsid w:val="00C36533"/>
    <w:rsid w:val="00C36D06"/>
    <w:rsid w:val="00C40F43"/>
    <w:rsid w:val="00C41644"/>
    <w:rsid w:val="00C42F9F"/>
    <w:rsid w:val="00C451BE"/>
    <w:rsid w:val="00C459B1"/>
    <w:rsid w:val="00C45A36"/>
    <w:rsid w:val="00C45BAF"/>
    <w:rsid w:val="00C45D4D"/>
    <w:rsid w:val="00C461EB"/>
    <w:rsid w:val="00C46644"/>
    <w:rsid w:val="00C47603"/>
    <w:rsid w:val="00C476A6"/>
    <w:rsid w:val="00C50A60"/>
    <w:rsid w:val="00C51C06"/>
    <w:rsid w:val="00C52694"/>
    <w:rsid w:val="00C553F7"/>
    <w:rsid w:val="00C608C6"/>
    <w:rsid w:val="00C60F04"/>
    <w:rsid w:val="00C61582"/>
    <w:rsid w:val="00C61592"/>
    <w:rsid w:val="00C615AE"/>
    <w:rsid w:val="00C63110"/>
    <w:rsid w:val="00C67EF1"/>
    <w:rsid w:val="00C70647"/>
    <w:rsid w:val="00C70B0C"/>
    <w:rsid w:val="00C711E9"/>
    <w:rsid w:val="00C747B8"/>
    <w:rsid w:val="00C74BC1"/>
    <w:rsid w:val="00C75313"/>
    <w:rsid w:val="00C76653"/>
    <w:rsid w:val="00C76B1B"/>
    <w:rsid w:val="00C76B3A"/>
    <w:rsid w:val="00C8020D"/>
    <w:rsid w:val="00C80231"/>
    <w:rsid w:val="00C81E20"/>
    <w:rsid w:val="00C81E93"/>
    <w:rsid w:val="00C81FE5"/>
    <w:rsid w:val="00C84F86"/>
    <w:rsid w:val="00C90D61"/>
    <w:rsid w:val="00C91DAB"/>
    <w:rsid w:val="00C957B9"/>
    <w:rsid w:val="00C96EF6"/>
    <w:rsid w:val="00C97FC8"/>
    <w:rsid w:val="00CA04A0"/>
    <w:rsid w:val="00CA1F11"/>
    <w:rsid w:val="00CA2C7B"/>
    <w:rsid w:val="00CA3C3B"/>
    <w:rsid w:val="00CA63AC"/>
    <w:rsid w:val="00CA6D75"/>
    <w:rsid w:val="00CA6E13"/>
    <w:rsid w:val="00CB2BD7"/>
    <w:rsid w:val="00CB557B"/>
    <w:rsid w:val="00CB6361"/>
    <w:rsid w:val="00CB7685"/>
    <w:rsid w:val="00CB76C8"/>
    <w:rsid w:val="00CB794D"/>
    <w:rsid w:val="00CB7F91"/>
    <w:rsid w:val="00CB7FCD"/>
    <w:rsid w:val="00CC0639"/>
    <w:rsid w:val="00CC0B73"/>
    <w:rsid w:val="00CC156C"/>
    <w:rsid w:val="00CC1868"/>
    <w:rsid w:val="00CC33B9"/>
    <w:rsid w:val="00CC3E15"/>
    <w:rsid w:val="00CC4449"/>
    <w:rsid w:val="00CC6401"/>
    <w:rsid w:val="00CC6461"/>
    <w:rsid w:val="00CC6F5C"/>
    <w:rsid w:val="00CC7292"/>
    <w:rsid w:val="00CC73A1"/>
    <w:rsid w:val="00CC74C0"/>
    <w:rsid w:val="00CD052D"/>
    <w:rsid w:val="00CD08C8"/>
    <w:rsid w:val="00CD08FC"/>
    <w:rsid w:val="00CD0AA9"/>
    <w:rsid w:val="00CD0E14"/>
    <w:rsid w:val="00CD1347"/>
    <w:rsid w:val="00CD15D7"/>
    <w:rsid w:val="00CD21D1"/>
    <w:rsid w:val="00CD39AA"/>
    <w:rsid w:val="00CD479D"/>
    <w:rsid w:val="00CD4D1F"/>
    <w:rsid w:val="00CD539C"/>
    <w:rsid w:val="00CD5F6B"/>
    <w:rsid w:val="00CD78A2"/>
    <w:rsid w:val="00CD7EA4"/>
    <w:rsid w:val="00CE0412"/>
    <w:rsid w:val="00CE10D4"/>
    <w:rsid w:val="00CE19B9"/>
    <w:rsid w:val="00CE204B"/>
    <w:rsid w:val="00CE3981"/>
    <w:rsid w:val="00CE3EA0"/>
    <w:rsid w:val="00CE4B06"/>
    <w:rsid w:val="00CE591B"/>
    <w:rsid w:val="00CE5CBD"/>
    <w:rsid w:val="00CF0328"/>
    <w:rsid w:val="00CF03A8"/>
    <w:rsid w:val="00CF1777"/>
    <w:rsid w:val="00CF23D4"/>
    <w:rsid w:val="00CF30FD"/>
    <w:rsid w:val="00CF31ED"/>
    <w:rsid w:val="00CF3454"/>
    <w:rsid w:val="00CF3E00"/>
    <w:rsid w:val="00CF6BFB"/>
    <w:rsid w:val="00CF7423"/>
    <w:rsid w:val="00CF7F0F"/>
    <w:rsid w:val="00D01C1F"/>
    <w:rsid w:val="00D03F00"/>
    <w:rsid w:val="00D05982"/>
    <w:rsid w:val="00D06A54"/>
    <w:rsid w:val="00D06AA5"/>
    <w:rsid w:val="00D06B43"/>
    <w:rsid w:val="00D06D9E"/>
    <w:rsid w:val="00D0796C"/>
    <w:rsid w:val="00D07B8E"/>
    <w:rsid w:val="00D07FF6"/>
    <w:rsid w:val="00D10D59"/>
    <w:rsid w:val="00D12341"/>
    <w:rsid w:val="00D12D19"/>
    <w:rsid w:val="00D13094"/>
    <w:rsid w:val="00D13BB2"/>
    <w:rsid w:val="00D14729"/>
    <w:rsid w:val="00D14DC6"/>
    <w:rsid w:val="00D158D6"/>
    <w:rsid w:val="00D1675C"/>
    <w:rsid w:val="00D1750F"/>
    <w:rsid w:val="00D17FF8"/>
    <w:rsid w:val="00D202BE"/>
    <w:rsid w:val="00D202DB"/>
    <w:rsid w:val="00D21150"/>
    <w:rsid w:val="00D22A2D"/>
    <w:rsid w:val="00D22AA8"/>
    <w:rsid w:val="00D243C3"/>
    <w:rsid w:val="00D2457F"/>
    <w:rsid w:val="00D24FB9"/>
    <w:rsid w:val="00D25CF2"/>
    <w:rsid w:val="00D25F98"/>
    <w:rsid w:val="00D2641E"/>
    <w:rsid w:val="00D27F50"/>
    <w:rsid w:val="00D30A43"/>
    <w:rsid w:val="00D31E8D"/>
    <w:rsid w:val="00D320DF"/>
    <w:rsid w:val="00D325B7"/>
    <w:rsid w:val="00D3392E"/>
    <w:rsid w:val="00D33B57"/>
    <w:rsid w:val="00D35172"/>
    <w:rsid w:val="00D35874"/>
    <w:rsid w:val="00D35BFC"/>
    <w:rsid w:val="00D40E47"/>
    <w:rsid w:val="00D40F05"/>
    <w:rsid w:val="00D416E8"/>
    <w:rsid w:val="00D441D3"/>
    <w:rsid w:val="00D454E3"/>
    <w:rsid w:val="00D459A9"/>
    <w:rsid w:val="00D46394"/>
    <w:rsid w:val="00D46D7A"/>
    <w:rsid w:val="00D47781"/>
    <w:rsid w:val="00D51705"/>
    <w:rsid w:val="00D52C30"/>
    <w:rsid w:val="00D53BD5"/>
    <w:rsid w:val="00D540FF"/>
    <w:rsid w:val="00D54528"/>
    <w:rsid w:val="00D5662F"/>
    <w:rsid w:val="00D572F0"/>
    <w:rsid w:val="00D6020B"/>
    <w:rsid w:val="00D60707"/>
    <w:rsid w:val="00D60FA0"/>
    <w:rsid w:val="00D613BF"/>
    <w:rsid w:val="00D63089"/>
    <w:rsid w:val="00D64377"/>
    <w:rsid w:val="00D65C8F"/>
    <w:rsid w:val="00D66282"/>
    <w:rsid w:val="00D66E50"/>
    <w:rsid w:val="00D6769E"/>
    <w:rsid w:val="00D71BFD"/>
    <w:rsid w:val="00D7307C"/>
    <w:rsid w:val="00D73550"/>
    <w:rsid w:val="00D74450"/>
    <w:rsid w:val="00D751F7"/>
    <w:rsid w:val="00D7587A"/>
    <w:rsid w:val="00D75CE6"/>
    <w:rsid w:val="00D75DAE"/>
    <w:rsid w:val="00D804DF"/>
    <w:rsid w:val="00D827AD"/>
    <w:rsid w:val="00D82A2B"/>
    <w:rsid w:val="00D83A39"/>
    <w:rsid w:val="00D83A8E"/>
    <w:rsid w:val="00D83F71"/>
    <w:rsid w:val="00D85439"/>
    <w:rsid w:val="00D86354"/>
    <w:rsid w:val="00D868E8"/>
    <w:rsid w:val="00D86919"/>
    <w:rsid w:val="00D8764A"/>
    <w:rsid w:val="00D87C26"/>
    <w:rsid w:val="00D9007E"/>
    <w:rsid w:val="00D9114D"/>
    <w:rsid w:val="00D91A41"/>
    <w:rsid w:val="00D91FFD"/>
    <w:rsid w:val="00D9394F"/>
    <w:rsid w:val="00D94337"/>
    <w:rsid w:val="00D95048"/>
    <w:rsid w:val="00D95548"/>
    <w:rsid w:val="00D96477"/>
    <w:rsid w:val="00D976BC"/>
    <w:rsid w:val="00D9781C"/>
    <w:rsid w:val="00DA0ADF"/>
    <w:rsid w:val="00DA1789"/>
    <w:rsid w:val="00DA19D6"/>
    <w:rsid w:val="00DA1E37"/>
    <w:rsid w:val="00DA30D9"/>
    <w:rsid w:val="00DA3946"/>
    <w:rsid w:val="00DA4227"/>
    <w:rsid w:val="00DA48E3"/>
    <w:rsid w:val="00DA5454"/>
    <w:rsid w:val="00DA6B78"/>
    <w:rsid w:val="00DA6CC6"/>
    <w:rsid w:val="00DA7258"/>
    <w:rsid w:val="00DA76EA"/>
    <w:rsid w:val="00DA7D05"/>
    <w:rsid w:val="00DB13AB"/>
    <w:rsid w:val="00DB33AB"/>
    <w:rsid w:val="00DB3A35"/>
    <w:rsid w:val="00DB4865"/>
    <w:rsid w:val="00DB49A2"/>
    <w:rsid w:val="00DB6D29"/>
    <w:rsid w:val="00DB6F5C"/>
    <w:rsid w:val="00DB76A8"/>
    <w:rsid w:val="00DB7F2B"/>
    <w:rsid w:val="00DB7F3F"/>
    <w:rsid w:val="00DC1C02"/>
    <w:rsid w:val="00DC3325"/>
    <w:rsid w:val="00DC440B"/>
    <w:rsid w:val="00DC4BAC"/>
    <w:rsid w:val="00DC673A"/>
    <w:rsid w:val="00DC7446"/>
    <w:rsid w:val="00DC7CA5"/>
    <w:rsid w:val="00DD0149"/>
    <w:rsid w:val="00DD078F"/>
    <w:rsid w:val="00DD10C3"/>
    <w:rsid w:val="00DD1DFD"/>
    <w:rsid w:val="00DD3005"/>
    <w:rsid w:val="00DD3599"/>
    <w:rsid w:val="00DD4AD8"/>
    <w:rsid w:val="00DD4C08"/>
    <w:rsid w:val="00DD5045"/>
    <w:rsid w:val="00DD5729"/>
    <w:rsid w:val="00DD5AE8"/>
    <w:rsid w:val="00DD5F9A"/>
    <w:rsid w:val="00DD6A04"/>
    <w:rsid w:val="00DD6FC7"/>
    <w:rsid w:val="00DE0D56"/>
    <w:rsid w:val="00DE195B"/>
    <w:rsid w:val="00DE1EB7"/>
    <w:rsid w:val="00DE25D8"/>
    <w:rsid w:val="00DE37D1"/>
    <w:rsid w:val="00DE41E2"/>
    <w:rsid w:val="00DE6547"/>
    <w:rsid w:val="00DE7F61"/>
    <w:rsid w:val="00DF02D5"/>
    <w:rsid w:val="00DF0DCA"/>
    <w:rsid w:val="00DF25CF"/>
    <w:rsid w:val="00DF2621"/>
    <w:rsid w:val="00DF2825"/>
    <w:rsid w:val="00DF3A3C"/>
    <w:rsid w:val="00DF3AF3"/>
    <w:rsid w:val="00DF41AF"/>
    <w:rsid w:val="00DF4307"/>
    <w:rsid w:val="00DF4D39"/>
    <w:rsid w:val="00DF5200"/>
    <w:rsid w:val="00DF5B9A"/>
    <w:rsid w:val="00DF5F22"/>
    <w:rsid w:val="00DF6DA7"/>
    <w:rsid w:val="00DF729F"/>
    <w:rsid w:val="00DF73C4"/>
    <w:rsid w:val="00DF7CCD"/>
    <w:rsid w:val="00E00E5E"/>
    <w:rsid w:val="00E034E0"/>
    <w:rsid w:val="00E049D2"/>
    <w:rsid w:val="00E06BB9"/>
    <w:rsid w:val="00E116CD"/>
    <w:rsid w:val="00E12A44"/>
    <w:rsid w:val="00E13217"/>
    <w:rsid w:val="00E1356E"/>
    <w:rsid w:val="00E1464A"/>
    <w:rsid w:val="00E15448"/>
    <w:rsid w:val="00E17780"/>
    <w:rsid w:val="00E23882"/>
    <w:rsid w:val="00E24EAB"/>
    <w:rsid w:val="00E24FB0"/>
    <w:rsid w:val="00E2557F"/>
    <w:rsid w:val="00E25C0C"/>
    <w:rsid w:val="00E26FD7"/>
    <w:rsid w:val="00E270A3"/>
    <w:rsid w:val="00E307A8"/>
    <w:rsid w:val="00E30E78"/>
    <w:rsid w:val="00E30EE9"/>
    <w:rsid w:val="00E3133F"/>
    <w:rsid w:val="00E3318A"/>
    <w:rsid w:val="00E3332B"/>
    <w:rsid w:val="00E33F28"/>
    <w:rsid w:val="00E35911"/>
    <w:rsid w:val="00E35C0E"/>
    <w:rsid w:val="00E3620D"/>
    <w:rsid w:val="00E37910"/>
    <w:rsid w:val="00E40F61"/>
    <w:rsid w:val="00E410DC"/>
    <w:rsid w:val="00E41177"/>
    <w:rsid w:val="00E41B5B"/>
    <w:rsid w:val="00E41EE9"/>
    <w:rsid w:val="00E433B3"/>
    <w:rsid w:val="00E43CFC"/>
    <w:rsid w:val="00E45270"/>
    <w:rsid w:val="00E46E39"/>
    <w:rsid w:val="00E4732F"/>
    <w:rsid w:val="00E4747B"/>
    <w:rsid w:val="00E47E67"/>
    <w:rsid w:val="00E506A8"/>
    <w:rsid w:val="00E50825"/>
    <w:rsid w:val="00E50872"/>
    <w:rsid w:val="00E51028"/>
    <w:rsid w:val="00E5109C"/>
    <w:rsid w:val="00E52E3E"/>
    <w:rsid w:val="00E548EB"/>
    <w:rsid w:val="00E600FD"/>
    <w:rsid w:val="00E60EAF"/>
    <w:rsid w:val="00E62B72"/>
    <w:rsid w:val="00E635DE"/>
    <w:rsid w:val="00E63C92"/>
    <w:rsid w:val="00E63EE2"/>
    <w:rsid w:val="00E6490F"/>
    <w:rsid w:val="00E6598B"/>
    <w:rsid w:val="00E6721C"/>
    <w:rsid w:val="00E70B58"/>
    <w:rsid w:val="00E72978"/>
    <w:rsid w:val="00E72BFF"/>
    <w:rsid w:val="00E73CF2"/>
    <w:rsid w:val="00E74665"/>
    <w:rsid w:val="00E76107"/>
    <w:rsid w:val="00E76F5E"/>
    <w:rsid w:val="00E8081A"/>
    <w:rsid w:val="00E80DBB"/>
    <w:rsid w:val="00E80EA5"/>
    <w:rsid w:val="00E83C9F"/>
    <w:rsid w:val="00E8447C"/>
    <w:rsid w:val="00E84A76"/>
    <w:rsid w:val="00E84DA0"/>
    <w:rsid w:val="00E84FA6"/>
    <w:rsid w:val="00E85C23"/>
    <w:rsid w:val="00E85CB8"/>
    <w:rsid w:val="00E86DC9"/>
    <w:rsid w:val="00E870CF"/>
    <w:rsid w:val="00E8731E"/>
    <w:rsid w:val="00E87881"/>
    <w:rsid w:val="00E90196"/>
    <w:rsid w:val="00E92A29"/>
    <w:rsid w:val="00E92B4B"/>
    <w:rsid w:val="00E94795"/>
    <w:rsid w:val="00E94F75"/>
    <w:rsid w:val="00E955C5"/>
    <w:rsid w:val="00E9688A"/>
    <w:rsid w:val="00E96DFF"/>
    <w:rsid w:val="00EA0160"/>
    <w:rsid w:val="00EA044B"/>
    <w:rsid w:val="00EA0C8B"/>
    <w:rsid w:val="00EA1917"/>
    <w:rsid w:val="00EA1A32"/>
    <w:rsid w:val="00EA1B0D"/>
    <w:rsid w:val="00EA2EAD"/>
    <w:rsid w:val="00EA366F"/>
    <w:rsid w:val="00EA3ED6"/>
    <w:rsid w:val="00EA423D"/>
    <w:rsid w:val="00EA507D"/>
    <w:rsid w:val="00EA587F"/>
    <w:rsid w:val="00EA6885"/>
    <w:rsid w:val="00EA6B52"/>
    <w:rsid w:val="00EA6C24"/>
    <w:rsid w:val="00EB1EB5"/>
    <w:rsid w:val="00EB21F2"/>
    <w:rsid w:val="00EB30B7"/>
    <w:rsid w:val="00EB337C"/>
    <w:rsid w:val="00EB38C8"/>
    <w:rsid w:val="00EB3A26"/>
    <w:rsid w:val="00EB3AD1"/>
    <w:rsid w:val="00EB441F"/>
    <w:rsid w:val="00EB470E"/>
    <w:rsid w:val="00EB4851"/>
    <w:rsid w:val="00EB564D"/>
    <w:rsid w:val="00EB57FC"/>
    <w:rsid w:val="00EB5A09"/>
    <w:rsid w:val="00EB5A66"/>
    <w:rsid w:val="00EB6CD2"/>
    <w:rsid w:val="00EB774F"/>
    <w:rsid w:val="00EB784A"/>
    <w:rsid w:val="00EB7CB4"/>
    <w:rsid w:val="00EC17F5"/>
    <w:rsid w:val="00EC30BB"/>
    <w:rsid w:val="00EC3155"/>
    <w:rsid w:val="00EC31B4"/>
    <w:rsid w:val="00EC31B8"/>
    <w:rsid w:val="00EC31E3"/>
    <w:rsid w:val="00EC3759"/>
    <w:rsid w:val="00EC3ABE"/>
    <w:rsid w:val="00EC4FD3"/>
    <w:rsid w:val="00EC50F3"/>
    <w:rsid w:val="00EC60E0"/>
    <w:rsid w:val="00EC61B1"/>
    <w:rsid w:val="00EC67F6"/>
    <w:rsid w:val="00EC7FEE"/>
    <w:rsid w:val="00ED1EEE"/>
    <w:rsid w:val="00ED25BC"/>
    <w:rsid w:val="00ED329B"/>
    <w:rsid w:val="00ED332B"/>
    <w:rsid w:val="00ED409B"/>
    <w:rsid w:val="00ED449D"/>
    <w:rsid w:val="00ED5CE9"/>
    <w:rsid w:val="00ED5FC9"/>
    <w:rsid w:val="00ED60BF"/>
    <w:rsid w:val="00ED6B33"/>
    <w:rsid w:val="00EE1434"/>
    <w:rsid w:val="00EE17B1"/>
    <w:rsid w:val="00EE19AF"/>
    <w:rsid w:val="00EE2FB2"/>
    <w:rsid w:val="00EE3027"/>
    <w:rsid w:val="00EE4092"/>
    <w:rsid w:val="00EE4CEF"/>
    <w:rsid w:val="00EE5980"/>
    <w:rsid w:val="00EE6418"/>
    <w:rsid w:val="00EE65B5"/>
    <w:rsid w:val="00EE6BC6"/>
    <w:rsid w:val="00EE72BD"/>
    <w:rsid w:val="00EF04B0"/>
    <w:rsid w:val="00EF0530"/>
    <w:rsid w:val="00EF0B37"/>
    <w:rsid w:val="00EF11CE"/>
    <w:rsid w:val="00EF1E29"/>
    <w:rsid w:val="00EF2C1D"/>
    <w:rsid w:val="00EF30DB"/>
    <w:rsid w:val="00EF444F"/>
    <w:rsid w:val="00EF4A20"/>
    <w:rsid w:val="00EF4B66"/>
    <w:rsid w:val="00EF63A2"/>
    <w:rsid w:val="00EF6648"/>
    <w:rsid w:val="00F0014B"/>
    <w:rsid w:val="00F009A4"/>
    <w:rsid w:val="00F0105D"/>
    <w:rsid w:val="00F015B4"/>
    <w:rsid w:val="00F0393A"/>
    <w:rsid w:val="00F03F07"/>
    <w:rsid w:val="00F0530B"/>
    <w:rsid w:val="00F05FDA"/>
    <w:rsid w:val="00F06759"/>
    <w:rsid w:val="00F0676C"/>
    <w:rsid w:val="00F108F9"/>
    <w:rsid w:val="00F10E6F"/>
    <w:rsid w:val="00F11140"/>
    <w:rsid w:val="00F11A9B"/>
    <w:rsid w:val="00F12873"/>
    <w:rsid w:val="00F13310"/>
    <w:rsid w:val="00F13871"/>
    <w:rsid w:val="00F14450"/>
    <w:rsid w:val="00F144F1"/>
    <w:rsid w:val="00F14ADE"/>
    <w:rsid w:val="00F15801"/>
    <w:rsid w:val="00F15F8E"/>
    <w:rsid w:val="00F17909"/>
    <w:rsid w:val="00F201EA"/>
    <w:rsid w:val="00F20E8E"/>
    <w:rsid w:val="00F215BE"/>
    <w:rsid w:val="00F21EA7"/>
    <w:rsid w:val="00F21ECF"/>
    <w:rsid w:val="00F220BF"/>
    <w:rsid w:val="00F221C5"/>
    <w:rsid w:val="00F234E7"/>
    <w:rsid w:val="00F23557"/>
    <w:rsid w:val="00F246BA"/>
    <w:rsid w:val="00F261FE"/>
    <w:rsid w:val="00F26874"/>
    <w:rsid w:val="00F26B4F"/>
    <w:rsid w:val="00F26C98"/>
    <w:rsid w:val="00F26DA6"/>
    <w:rsid w:val="00F34C34"/>
    <w:rsid w:val="00F350F6"/>
    <w:rsid w:val="00F35F59"/>
    <w:rsid w:val="00F36DDC"/>
    <w:rsid w:val="00F375CE"/>
    <w:rsid w:val="00F37607"/>
    <w:rsid w:val="00F37DCF"/>
    <w:rsid w:val="00F37F25"/>
    <w:rsid w:val="00F410F3"/>
    <w:rsid w:val="00F432F2"/>
    <w:rsid w:val="00F454FD"/>
    <w:rsid w:val="00F47157"/>
    <w:rsid w:val="00F5447E"/>
    <w:rsid w:val="00F55129"/>
    <w:rsid w:val="00F56216"/>
    <w:rsid w:val="00F5672D"/>
    <w:rsid w:val="00F57923"/>
    <w:rsid w:val="00F611BC"/>
    <w:rsid w:val="00F638A5"/>
    <w:rsid w:val="00F643B4"/>
    <w:rsid w:val="00F70283"/>
    <w:rsid w:val="00F7051D"/>
    <w:rsid w:val="00F71639"/>
    <w:rsid w:val="00F7213A"/>
    <w:rsid w:val="00F724A3"/>
    <w:rsid w:val="00F74F8B"/>
    <w:rsid w:val="00F76BA1"/>
    <w:rsid w:val="00F775F5"/>
    <w:rsid w:val="00F80641"/>
    <w:rsid w:val="00F81B72"/>
    <w:rsid w:val="00F82291"/>
    <w:rsid w:val="00F830EA"/>
    <w:rsid w:val="00F83C11"/>
    <w:rsid w:val="00F840A2"/>
    <w:rsid w:val="00F84D68"/>
    <w:rsid w:val="00F86124"/>
    <w:rsid w:val="00F874BE"/>
    <w:rsid w:val="00F90178"/>
    <w:rsid w:val="00F90C72"/>
    <w:rsid w:val="00F91930"/>
    <w:rsid w:val="00F91B90"/>
    <w:rsid w:val="00F9206B"/>
    <w:rsid w:val="00F92190"/>
    <w:rsid w:val="00F94A5F"/>
    <w:rsid w:val="00FA1AD2"/>
    <w:rsid w:val="00FA2B99"/>
    <w:rsid w:val="00FA2E0A"/>
    <w:rsid w:val="00FA31B5"/>
    <w:rsid w:val="00FA3337"/>
    <w:rsid w:val="00FA3D67"/>
    <w:rsid w:val="00FA484D"/>
    <w:rsid w:val="00FA56A9"/>
    <w:rsid w:val="00FA5C04"/>
    <w:rsid w:val="00FA6AE3"/>
    <w:rsid w:val="00FA6F9E"/>
    <w:rsid w:val="00FA796E"/>
    <w:rsid w:val="00FA7C1D"/>
    <w:rsid w:val="00FB1F1A"/>
    <w:rsid w:val="00FB238E"/>
    <w:rsid w:val="00FB404C"/>
    <w:rsid w:val="00FB464D"/>
    <w:rsid w:val="00FB59C3"/>
    <w:rsid w:val="00FB7CB7"/>
    <w:rsid w:val="00FC0B21"/>
    <w:rsid w:val="00FC169E"/>
    <w:rsid w:val="00FC29BC"/>
    <w:rsid w:val="00FC324E"/>
    <w:rsid w:val="00FC3681"/>
    <w:rsid w:val="00FC3752"/>
    <w:rsid w:val="00FC4769"/>
    <w:rsid w:val="00FC6B3F"/>
    <w:rsid w:val="00FC6DF0"/>
    <w:rsid w:val="00FD065B"/>
    <w:rsid w:val="00FD0F0F"/>
    <w:rsid w:val="00FD1FD5"/>
    <w:rsid w:val="00FD35E1"/>
    <w:rsid w:val="00FD369A"/>
    <w:rsid w:val="00FD3EE3"/>
    <w:rsid w:val="00FD489E"/>
    <w:rsid w:val="00FD5428"/>
    <w:rsid w:val="00FD67F4"/>
    <w:rsid w:val="00FD7CC5"/>
    <w:rsid w:val="00FE1763"/>
    <w:rsid w:val="00FE1B6F"/>
    <w:rsid w:val="00FE2640"/>
    <w:rsid w:val="00FE33C9"/>
    <w:rsid w:val="00FE3F11"/>
    <w:rsid w:val="00FE4248"/>
    <w:rsid w:val="00FE4B23"/>
    <w:rsid w:val="00FE508D"/>
    <w:rsid w:val="00FE55FF"/>
    <w:rsid w:val="00FE58DD"/>
    <w:rsid w:val="00FF01CC"/>
    <w:rsid w:val="00FF0E65"/>
    <w:rsid w:val="00FF1099"/>
    <w:rsid w:val="00FF29C5"/>
    <w:rsid w:val="00FF2F5F"/>
    <w:rsid w:val="00FF3598"/>
    <w:rsid w:val="00FF3A4F"/>
    <w:rsid w:val="00FF4B10"/>
    <w:rsid w:val="00FF53A4"/>
    <w:rsid w:val="00FF5602"/>
    <w:rsid w:val="00FF57DD"/>
    <w:rsid w:val="00FF59F0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F53958"/>
  <w15:docId w15:val="{D863C875-B502-4A0E-8274-0F37519F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numbers"/>
    <w:qFormat/>
    <w:rsid w:val="002E4CF7"/>
    <w:pPr>
      <w:spacing w:after="0" w:line="240" w:lineRule="auto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Heading1">
    <w:name w:val="heading 1"/>
    <w:basedOn w:val="Normal"/>
    <w:next w:val="Normal"/>
    <w:link w:val="Heading1Char1"/>
    <w:qFormat/>
    <w:rsid w:val="006B1C83"/>
    <w:pPr>
      <w:keepNext/>
      <w:numPr>
        <w:numId w:val="7"/>
      </w:numPr>
      <w:tabs>
        <w:tab w:val="clear" w:pos="567"/>
        <w:tab w:val="num" w:pos="1827"/>
      </w:tabs>
      <w:spacing w:before="240" w:after="240"/>
      <w:ind w:left="1827"/>
      <w:outlineLvl w:val="0"/>
    </w:pPr>
    <w:rPr>
      <w:rFonts w:ascii="Times New Roman" w:hAnsi="Times New Roman"/>
      <w:b/>
      <w:kern w:val="28"/>
      <w:sz w:val="20"/>
    </w:rPr>
  </w:style>
  <w:style w:type="paragraph" w:styleId="Heading2">
    <w:name w:val="heading 2"/>
    <w:basedOn w:val="Normal"/>
    <w:next w:val="Normal"/>
    <w:link w:val="Heading2Char"/>
    <w:qFormat/>
    <w:rsid w:val="006B1C83"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rsid w:val="006B1C83"/>
    <w:pPr>
      <w:keepNext/>
      <w:keepLines/>
      <w:tabs>
        <w:tab w:val="left" w:pos="2483"/>
        <w:tab w:val="left" w:pos="4154"/>
        <w:tab w:val="left" w:pos="5963"/>
        <w:tab w:val="left" w:pos="7495"/>
        <w:tab w:val="left" w:pos="9192"/>
      </w:tabs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6B1C83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rsid w:val="006B1C83"/>
    <w:pPr>
      <w:keepNext/>
      <w:spacing w:after="240"/>
      <w:ind w:left="709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6B1C83"/>
    <w:pPr>
      <w:keepNext/>
      <w:keepLines/>
      <w:ind w:left="228" w:hanging="228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6B1C83"/>
    <w:pPr>
      <w:keepNext/>
      <w:ind w:left="228" w:hanging="228"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qFormat/>
    <w:rsid w:val="006B1C83"/>
    <w:pPr>
      <w:keepNext/>
      <w:keepLines/>
      <w:ind w:left="228" w:hanging="228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6B1C83"/>
    <w:pPr>
      <w:keepNext/>
      <w:keepLines/>
      <w:ind w:right="74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6B1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rsid w:val="006B1C83"/>
    <w:rPr>
      <w:rFonts w:ascii="Arial" w:eastAsia="Times New Roman" w:hAnsi="Arial" w:cs="Times New Roman"/>
      <w:b/>
      <w:i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6B1C83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6B1C83"/>
    <w:rPr>
      <w:rFonts w:ascii="Arial" w:eastAsia="Times New Roman" w:hAnsi="Arial" w:cs="Times New Roman"/>
      <w:sz w:val="18"/>
      <w:szCs w:val="20"/>
      <w:u w:val="single"/>
      <w:lang w:val="en-GB"/>
    </w:rPr>
  </w:style>
  <w:style w:type="character" w:customStyle="1" w:styleId="Heading5Char">
    <w:name w:val="Heading 5 Char"/>
    <w:basedOn w:val="DefaultParagraphFont"/>
    <w:link w:val="Heading5"/>
    <w:rsid w:val="006B1C83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6B1C83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6B1C83"/>
    <w:rPr>
      <w:rFonts w:ascii="Arial" w:eastAsia="Times New Roman" w:hAnsi="Arial" w:cs="Times New Roman"/>
      <w:b/>
      <w:sz w:val="24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6B1C83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6B1C83"/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TitreABC2">
    <w:name w:val="Titre ABC2"/>
    <w:basedOn w:val="Index2"/>
    <w:rsid w:val="006B1C83"/>
    <w:pPr>
      <w:ind w:left="198" w:hanging="198"/>
    </w:pPr>
    <w:rPr>
      <w:b/>
      <w:lang w:val="en-US"/>
    </w:rPr>
  </w:style>
  <w:style w:type="paragraph" w:styleId="Index2">
    <w:name w:val="index 2"/>
    <w:basedOn w:val="Normal"/>
    <w:next w:val="Normal"/>
    <w:semiHidden/>
    <w:rsid w:val="006B1C83"/>
    <w:pPr>
      <w:tabs>
        <w:tab w:val="right" w:leader="dot" w:pos="8782"/>
      </w:tabs>
      <w:ind w:left="400" w:hanging="200"/>
    </w:pPr>
  </w:style>
  <w:style w:type="paragraph" w:customStyle="1" w:styleId="ABCTitle">
    <w:name w:val="ABC Title"/>
    <w:basedOn w:val="Heading2"/>
    <w:rsid w:val="006B1C83"/>
    <w:pPr>
      <w:tabs>
        <w:tab w:val="left" w:pos="2268"/>
      </w:tabs>
      <w:spacing w:before="60" w:after="0"/>
      <w:outlineLvl w:val="9"/>
    </w:pPr>
    <w:rPr>
      <w:i w:val="0"/>
      <w:smallCaps/>
      <w:sz w:val="20"/>
      <w:lang w:val="en-US"/>
    </w:rPr>
  </w:style>
  <w:style w:type="paragraph" w:customStyle="1" w:styleId="Name">
    <w:name w:val="Name"/>
    <w:rsid w:val="006B1C83"/>
    <w:pPr>
      <w:tabs>
        <w:tab w:val="left" w:pos="-845"/>
        <w:tab w:val="left" w:pos="-737"/>
        <w:tab w:val="left" w:pos="0"/>
        <w:tab w:val="left" w:pos="595"/>
        <w:tab w:val="left" w:pos="1190"/>
        <w:tab w:val="left" w:pos="1786"/>
        <w:tab w:val="left" w:pos="2381"/>
        <w:tab w:val="left" w:pos="2976"/>
        <w:tab w:val="left" w:pos="3571"/>
        <w:tab w:val="left" w:pos="4166"/>
        <w:tab w:val="left" w:pos="4762"/>
        <w:tab w:val="left" w:pos="5357"/>
        <w:tab w:val="left" w:pos="5952"/>
        <w:tab w:val="left" w:pos="6547"/>
        <w:tab w:val="left" w:pos="7142"/>
        <w:tab w:val="left" w:pos="7738"/>
        <w:tab w:val="left" w:pos="8333"/>
      </w:tabs>
      <w:suppressAutoHyphens/>
      <w:spacing w:after="0" w:line="240" w:lineRule="auto"/>
      <w:jc w:val="both"/>
    </w:pPr>
    <w:rPr>
      <w:rFonts w:ascii="Arial" w:eastAsia="Times New Roman" w:hAnsi="Arial" w:cs="Times New Roman"/>
      <w:b/>
      <w:smallCaps/>
      <w:spacing w:val="-2"/>
      <w:szCs w:val="20"/>
      <w:lang w:val="en-GB"/>
    </w:rPr>
  </w:style>
  <w:style w:type="paragraph" w:styleId="Index1">
    <w:name w:val="index 1"/>
    <w:basedOn w:val="Normal"/>
    <w:next w:val="Normal"/>
    <w:autoRedefine/>
    <w:semiHidden/>
    <w:rsid w:val="006B1C83"/>
    <w:pPr>
      <w:ind w:left="85" w:hanging="85"/>
    </w:pPr>
    <w:rPr>
      <w:b/>
    </w:rPr>
  </w:style>
  <w:style w:type="paragraph" w:styleId="TOC1">
    <w:name w:val="toc 1"/>
    <w:basedOn w:val="Normal"/>
    <w:next w:val="Normal"/>
    <w:link w:val="TOC1Char"/>
    <w:autoRedefine/>
    <w:uiPriority w:val="39"/>
    <w:rsid w:val="006B1C83"/>
    <w:pPr>
      <w:tabs>
        <w:tab w:val="right" w:pos="8910"/>
      </w:tabs>
      <w:spacing w:after="240"/>
      <w:ind w:right="16"/>
    </w:pPr>
    <w:rPr>
      <w:rFonts w:ascii="Times New Roman" w:hAnsi="Times New Roman"/>
      <w:caps/>
      <w:sz w:val="22"/>
      <w:szCs w:val="22"/>
    </w:rPr>
  </w:style>
  <w:style w:type="paragraph" w:styleId="TOC2">
    <w:name w:val="toc 2"/>
    <w:basedOn w:val="Normal"/>
    <w:next w:val="Normal"/>
    <w:autoRedefine/>
    <w:uiPriority w:val="39"/>
    <w:rsid w:val="00966EA7"/>
    <w:pPr>
      <w:tabs>
        <w:tab w:val="right" w:leader="dot" w:pos="10337"/>
      </w:tabs>
      <w:ind w:left="200"/>
    </w:pPr>
    <w:rPr>
      <w:smallCaps/>
    </w:rPr>
  </w:style>
  <w:style w:type="paragraph" w:styleId="Header">
    <w:name w:val="header"/>
    <w:basedOn w:val="Normal"/>
    <w:link w:val="HeaderChar"/>
    <w:uiPriority w:val="99"/>
    <w:rsid w:val="006B1C83"/>
    <w:pPr>
      <w:pBdr>
        <w:bottom w:val="single" w:sz="6" w:space="1" w:color="auto"/>
      </w:pBdr>
      <w:tabs>
        <w:tab w:val="center" w:pos="4153"/>
        <w:tab w:val="right" w:pos="8306"/>
      </w:tabs>
      <w:jc w:val="both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6B1C83"/>
    <w:rPr>
      <w:rFonts w:ascii="Arial" w:eastAsia="Times New Roman" w:hAnsi="Arial" w:cs="Times New Roman"/>
      <w:sz w:val="16"/>
      <w:szCs w:val="20"/>
      <w:lang w:val="en-GB"/>
    </w:rPr>
  </w:style>
  <w:style w:type="character" w:styleId="PageNumber">
    <w:name w:val="page number"/>
    <w:rsid w:val="006B1C83"/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6B1C83"/>
    <w:pPr>
      <w:tabs>
        <w:tab w:val="center" w:pos="4153"/>
        <w:tab w:val="right" w:pos="8306"/>
      </w:tabs>
      <w:jc w:val="both"/>
    </w:pPr>
  </w:style>
  <w:style w:type="character" w:customStyle="1" w:styleId="FooterChar">
    <w:name w:val="Footer Char"/>
    <w:basedOn w:val="DefaultParagraphFont"/>
    <w:link w:val="Footer"/>
    <w:uiPriority w:val="99"/>
    <w:rsid w:val="006B1C83"/>
    <w:rPr>
      <w:rFonts w:ascii="Arial" w:eastAsia="Times New Roman" w:hAnsi="Arial" w:cs="Times New Roman"/>
      <w:sz w:val="18"/>
      <w:szCs w:val="20"/>
      <w:lang w:val="en-GB"/>
    </w:rPr>
  </w:style>
  <w:style w:type="paragraph" w:styleId="FootnoteText">
    <w:name w:val="footnote text"/>
    <w:basedOn w:val="Normal"/>
    <w:link w:val="FootnoteTextChar"/>
    <w:semiHidden/>
    <w:rsid w:val="006B1C83"/>
  </w:style>
  <w:style w:type="character" w:customStyle="1" w:styleId="FootnoteTextChar">
    <w:name w:val="Footnote Text Char"/>
    <w:basedOn w:val="DefaultParagraphFont"/>
    <w:link w:val="FootnoteText"/>
    <w:semiHidden/>
    <w:rsid w:val="006B1C83"/>
    <w:rPr>
      <w:rFonts w:ascii="Arial" w:eastAsia="Times New Roman" w:hAnsi="Arial" w:cs="Times New Roman"/>
      <w:sz w:val="18"/>
      <w:szCs w:val="20"/>
      <w:lang w:val="en-GB"/>
    </w:rPr>
  </w:style>
  <w:style w:type="character" w:styleId="FootnoteReference">
    <w:name w:val="footnote reference"/>
    <w:semiHidden/>
    <w:rsid w:val="006B1C83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rsid w:val="006B1C83"/>
    <w:pPr>
      <w:ind w:left="400"/>
    </w:pPr>
    <w:rPr>
      <w:i/>
    </w:rPr>
  </w:style>
  <w:style w:type="paragraph" w:customStyle="1" w:styleId="ABC-paragrahinNotes">
    <w:name w:val="ABC - paragrah in Notes"/>
    <w:rsid w:val="006B1C83"/>
    <w:pPr>
      <w:spacing w:after="240" w:line="240" w:lineRule="auto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BC-BulletsinNotes">
    <w:name w:val="ABC - Bullets in Notes"/>
    <w:rsid w:val="006B1C83"/>
    <w:pPr>
      <w:numPr>
        <w:numId w:val="8"/>
      </w:numPr>
      <w:tabs>
        <w:tab w:val="left" w:pos="851"/>
      </w:tabs>
      <w:spacing w:after="240" w:line="240" w:lineRule="auto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TOC4">
    <w:name w:val="toc 4"/>
    <w:basedOn w:val="Normal"/>
    <w:next w:val="Normal"/>
    <w:autoRedefine/>
    <w:uiPriority w:val="39"/>
    <w:rsid w:val="006B1C83"/>
    <w:pPr>
      <w:ind w:left="600"/>
    </w:pPr>
  </w:style>
  <w:style w:type="paragraph" w:styleId="TOC5">
    <w:name w:val="toc 5"/>
    <w:basedOn w:val="Normal"/>
    <w:next w:val="Normal"/>
    <w:autoRedefine/>
    <w:uiPriority w:val="39"/>
    <w:rsid w:val="006B1C83"/>
    <w:pPr>
      <w:ind w:left="800"/>
    </w:pPr>
  </w:style>
  <w:style w:type="paragraph" w:styleId="TOC6">
    <w:name w:val="toc 6"/>
    <w:basedOn w:val="Normal"/>
    <w:next w:val="Normal"/>
    <w:autoRedefine/>
    <w:uiPriority w:val="39"/>
    <w:rsid w:val="006B1C83"/>
    <w:pPr>
      <w:ind w:left="1000"/>
    </w:pPr>
  </w:style>
  <w:style w:type="paragraph" w:styleId="TOC7">
    <w:name w:val="toc 7"/>
    <w:basedOn w:val="Normal"/>
    <w:next w:val="Normal"/>
    <w:autoRedefine/>
    <w:uiPriority w:val="39"/>
    <w:rsid w:val="006B1C83"/>
    <w:pPr>
      <w:ind w:left="1200"/>
    </w:pPr>
  </w:style>
  <w:style w:type="paragraph" w:styleId="TOC8">
    <w:name w:val="toc 8"/>
    <w:basedOn w:val="Normal"/>
    <w:next w:val="Normal"/>
    <w:autoRedefine/>
    <w:uiPriority w:val="39"/>
    <w:rsid w:val="006B1C83"/>
    <w:pPr>
      <w:ind w:left="1400"/>
    </w:pPr>
  </w:style>
  <w:style w:type="paragraph" w:styleId="TOC9">
    <w:name w:val="toc 9"/>
    <w:basedOn w:val="Normal"/>
    <w:next w:val="Normal"/>
    <w:autoRedefine/>
    <w:uiPriority w:val="39"/>
    <w:rsid w:val="006B1C83"/>
    <w:pPr>
      <w:ind w:left="1600"/>
    </w:pPr>
  </w:style>
  <w:style w:type="paragraph" w:customStyle="1" w:styleId="Address">
    <w:name w:val="Address"/>
    <w:basedOn w:val="Normal"/>
    <w:rsid w:val="006B1C83"/>
    <w:pPr>
      <w:framePr w:w="3005" w:hSpace="181" w:vSpace="181" w:wrap="around" w:hAnchor="page" w:xAlign="right" w:yAlign="top" w:anchorLock="1"/>
      <w:pBdr>
        <w:left w:val="single" w:sz="4" w:space="9" w:color="auto"/>
      </w:pBdr>
      <w:spacing w:line="200" w:lineRule="exact"/>
    </w:pPr>
    <w:rPr>
      <w:sz w:val="16"/>
    </w:rPr>
  </w:style>
  <w:style w:type="paragraph" w:customStyle="1" w:styleId="ABCFootnote">
    <w:name w:val="ABC Footnote"/>
    <w:basedOn w:val="FootnoteText"/>
    <w:rsid w:val="006B1C83"/>
  </w:style>
  <w:style w:type="paragraph" w:customStyle="1" w:styleId="ABCNotes">
    <w:name w:val="ABC Notes"/>
    <w:basedOn w:val="Normal"/>
    <w:rsid w:val="006B1C83"/>
    <w:pPr>
      <w:keepNext/>
      <w:keepLines/>
      <w:numPr>
        <w:numId w:val="1"/>
      </w:numPr>
      <w:spacing w:before="240" w:after="240"/>
    </w:pPr>
    <w:rPr>
      <w:b/>
    </w:rPr>
  </w:style>
  <w:style w:type="paragraph" w:styleId="DocumentMap">
    <w:name w:val="Document Map"/>
    <w:basedOn w:val="Normal"/>
    <w:link w:val="DocumentMapChar"/>
    <w:semiHidden/>
    <w:rsid w:val="006B1C83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6B1C83"/>
    <w:rPr>
      <w:rFonts w:ascii="Tahoma" w:eastAsia="Times New Roman" w:hAnsi="Tahoma" w:cs="Times New Roman"/>
      <w:sz w:val="18"/>
      <w:szCs w:val="20"/>
      <w:shd w:val="clear" w:color="auto" w:fill="000080"/>
      <w:lang w:val="en-GB"/>
    </w:rPr>
  </w:style>
  <w:style w:type="paragraph" w:styleId="BodyText">
    <w:name w:val="Body Text"/>
    <w:basedOn w:val="Normal"/>
    <w:link w:val="BodyTextChar"/>
    <w:rsid w:val="006B1C83"/>
    <w:pPr>
      <w:widowControl w:val="0"/>
      <w:suppressLineNumbers/>
      <w:ind w:right="1"/>
      <w:jc w:val="both"/>
    </w:pPr>
  </w:style>
  <w:style w:type="character" w:customStyle="1" w:styleId="BodyTextChar">
    <w:name w:val="Body Text Char"/>
    <w:basedOn w:val="DefaultParagraphFont"/>
    <w:link w:val="BodyText"/>
    <w:rsid w:val="006B1C83"/>
    <w:rPr>
      <w:rFonts w:ascii="Arial" w:eastAsia="Times New Roman" w:hAnsi="Arial" w:cs="Times New Roman"/>
      <w:sz w:val="18"/>
      <w:szCs w:val="20"/>
      <w:lang w:val="en-GB"/>
    </w:rPr>
  </w:style>
  <w:style w:type="paragraph" w:styleId="BodyText2">
    <w:name w:val="Body Text 2"/>
    <w:basedOn w:val="Normal"/>
    <w:link w:val="BodyText2Char"/>
    <w:rsid w:val="006B1C83"/>
    <w:pPr>
      <w:tabs>
        <w:tab w:val="center" w:pos="2835"/>
        <w:tab w:val="right" w:pos="5529"/>
        <w:tab w:val="center" w:pos="5812"/>
        <w:tab w:val="right" w:pos="8788"/>
      </w:tabs>
    </w:pPr>
    <w:rPr>
      <w:i/>
    </w:rPr>
  </w:style>
  <w:style w:type="character" w:customStyle="1" w:styleId="BodyText2Char">
    <w:name w:val="Body Text 2 Char"/>
    <w:basedOn w:val="DefaultParagraphFont"/>
    <w:link w:val="BodyText2"/>
    <w:rsid w:val="006B1C83"/>
    <w:rPr>
      <w:rFonts w:ascii="Arial" w:eastAsia="Times New Roman" w:hAnsi="Arial" w:cs="Times New Roman"/>
      <w:i/>
      <w:sz w:val="18"/>
      <w:szCs w:val="20"/>
      <w:lang w:val="en-GB"/>
    </w:rPr>
  </w:style>
  <w:style w:type="paragraph" w:styleId="BodyText3">
    <w:name w:val="Body Text 3"/>
    <w:basedOn w:val="Normal"/>
    <w:link w:val="BodyText3Char"/>
    <w:rsid w:val="006B1C83"/>
    <w:pPr>
      <w:jc w:val="both"/>
    </w:pPr>
    <w:rPr>
      <w:i/>
    </w:rPr>
  </w:style>
  <w:style w:type="character" w:customStyle="1" w:styleId="BodyText3Char">
    <w:name w:val="Body Text 3 Char"/>
    <w:basedOn w:val="DefaultParagraphFont"/>
    <w:link w:val="BodyText3"/>
    <w:rsid w:val="006B1C83"/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RICK1">
    <w:name w:val="RICK 1"/>
    <w:rsid w:val="006B1C83"/>
    <w:pPr>
      <w:tabs>
        <w:tab w:val="left" w:pos="-720"/>
      </w:tabs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RightPar4">
    <w:name w:val="Right Par 4"/>
    <w:rsid w:val="006B1C83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left="2880" w:hanging="432"/>
    </w:pPr>
    <w:rPr>
      <w:rFonts w:ascii="Swiss Light 10pt" w:eastAsia="Times New Roman" w:hAnsi="Swiss Light 10pt" w:cs="Times New Roman"/>
      <w:sz w:val="20"/>
      <w:szCs w:val="20"/>
      <w:lang w:val="en-US"/>
    </w:rPr>
  </w:style>
  <w:style w:type="paragraph" w:customStyle="1" w:styleId="Bullet0">
    <w:name w:val="Bullet"/>
    <w:basedOn w:val="Normal"/>
    <w:qFormat/>
    <w:rsid w:val="006B1C83"/>
    <w:pPr>
      <w:numPr>
        <w:numId w:val="2"/>
      </w:numPr>
    </w:pPr>
  </w:style>
  <w:style w:type="paragraph" w:styleId="BodyTextIndent">
    <w:name w:val="Body Text Indent"/>
    <w:basedOn w:val="Normal"/>
    <w:link w:val="BodyTextIndentChar"/>
    <w:rsid w:val="006B1C83"/>
    <w:pPr>
      <w:spacing w:after="240"/>
      <w:ind w:left="357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6B1C83"/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ontinued">
    <w:name w:val="Continued"/>
    <w:link w:val="ContinuedChar1"/>
    <w:rsid w:val="006B1C83"/>
    <w:pPr>
      <w:keepNext/>
      <w:keepLines/>
      <w:pageBreakBefore/>
      <w:tabs>
        <w:tab w:val="left" w:pos="567"/>
      </w:tabs>
      <w:spacing w:after="240" w:line="240" w:lineRule="auto"/>
      <w:ind w:left="567" w:hanging="567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Report">
    <w:name w:val="Report"/>
    <w:rsid w:val="006B1C83"/>
    <w:pPr>
      <w:numPr>
        <w:numId w:val="4"/>
      </w:numPr>
      <w:spacing w:after="240" w:line="240" w:lineRule="auto"/>
      <w:jc w:val="both"/>
    </w:pPr>
    <w:rPr>
      <w:rFonts w:ascii="Arial" w:eastAsia="Times New Roman" w:hAnsi="Arial" w:cs="Times New Roman"/>
      <w:snapToGrid w:val="0"/>
      <w:sz w:val="20"/>
      <w:szCs w:val="20"/>
      <w:lang w:val="en-GB"/>
    </w:rPr>
  </w:style>
  <w:style w:type="paragraph" w:customStyle="1" w:styleId="ABC-Aftertable">
    <w:name w:val="ABC - After table"/>
    <w:next w:val="ABC-paragrahinNotes"/>
    <w:rsid w:val="006B1C83"/>
    <w:pPr>
      <w:spacing w:before="240" w:after="240" w:line="240" w:lineRule="auto"/>
    </w:pPr>
    <w:rPr>
      <w:rFonts w:ascii="Arial" w:eastAsia="Times New Roman" w:hAnsi="Arial" w:cs="Times New Roman"/>
      <w:noProof/>
      <w:sz w:val="18"/>
      <w:szCs w:val="20"/>
      <w:lang w:val="en-GB"/>
    </w:rPr>
  </w:style>
  <w:style w:type="paragraph" w:customStyle="1" w:styleId="ABC-rBullets">
    <w:name w:val="ABC -r Bullets"/>
    <w:basedOn w:val="ABC-BulletsinNotes"/>
    <w:rsid w:val="006B1C83"/>
    <w:pPr>
      <w:numPr>
        <w:numId w:val="0"/>
      </w:numPr>
      <w:tabs>
        <w:tab w:val="num" w:pos="360"/>
      </w:tabs>
      <w:ind w:left="360" w:hanging="360"/>
    </w:pPr>
    <w:rPr>
      <w:lang w:val="ru-RU"/>
    </w:rPr>
  </w:style>
  <w:style w:type="paragraph" w:customStyle="1" w:styleId="Reportbullets">
    <w:name w:val="Report bullets"/>
    <w:rsid w:val="006B1C83"/>
    <w:pPr>
      <w:numPr>
        <w:numId w:val="3"/>
      </w:numPr>
      <w:tabs>
        <w:tab w:val="clear" w:pos="360"/>
        <w:tab w:val="left" w:pos="567"/>
      </w:tabs>
      <w:spacing w:after="240" w:line="240" w:lineRule="auto"/>
      <w:ind w:left="567" w:hanging="567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ullet1">
    <w:name w:val="Bullet1"/>
    <w:basedOn w:val="Normal"/>
    <w:rsid w:val="006B1C83"/>
    <w:pPr>
      <w:numPr>
        <w:numId w:val="5"/>
      </w:numPr>
    </w:pPr>
  </w:style>
  <w:style w:type="paragraph" w:customStyle="1" w:styleId="Tabletext">
    <w:name w:val="Table text"/>
    <w:basedOn w:val="Normal"/>
    <w:rsid w:val="006B1C83"/>
    <w:pPr>
      <w:ind w:left="85" w:hanging="85"/>
    </w:pPr>
  </w:style>
  <w:style w:type="paragraph" w:customStyle="1" w:styleId="Rowheader">
    <w:name w:val="Row header"/>
    <w:basedOn w:val="Normal"/>
    <w:rsid w:val="006B1C83"/>
    <w:pPr>
      <w:ind w:left="85" w:hanging="85"/>
    </w:pPr>
    <w:rPr>
      <w:b/>
    </w:rPr>
  </w:style>
  <w:style w:type="paragraph" w:customStyle="1" w:styleId="Columnheader">
    <w:name w:val="Column header"/>
    <w:basedOn w:val="Normal"/>
    <w:rsid w:val="006B1C83"/>
    <w:pPr>
      <w:tabs>
        <w:tab w:val="decimal" w:pos="1503"/>
      </w:tabs>
      <w:spacing w:line="228" w:lineRule="auto"/>
      <w:ind w:right="-56"/>
    </w:pPr>
    <w:rPr>
      <w:b/>
    </w:rPr>
  </w:style>
  <w:style w:type="paragraph" w:customStyle="1" w:styleId="Tablenumbers1">
    <w:name w:val="Table numbers1"/>
    <w:rsid w:val="006B1C83"/>
    <w:pPr>
      <w:tabs>
        <w:tab w:val="decimal" w:pos="1503"/>
      </w:tabs>
      <w:spacing w:after="0" w:line="240" w:lineRule="auto"/>
      <w:ind w:right="-56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TitleABC">
    <w:name w:val="Title ABC"/>
    <w:basedOn w:val="ABC-paragrahinNotes"/>
    <w:rsid w:val="006B1C83"/>
    <w:pPr>
      <w:outlineLvl w:val="0"/>
    </w:pPr>
    <w:rPr>
      <w:b/>
      <w:sz w:val="32"/>
    </w:rPr>
  </w:style>
  <w:style w:type="paragraph" w:customStyle="1" w:styleId="Header1">
    <w:name w:val="Header1"/>
    <w:rsid w:val="006B1C83"/>
    <w:pPr>
      <w:tabs>
        <w:tab w:val="left" w:pos="-528"/>
      </w:tabs>
      <w:spacing w:after="0" w:line="240" w:lineRule="auto"/>
    </w:pPr>
    <w:rPr>
      <w:rFonts w:ascii="Arial" w:eastAsia="Times New Roman" w:hAnsi="Arial" w:cs="Times New Roman"/>
      <w:b/>
      <w:bCs/>
      <w:i/>
      <w:sz w:val="20"/>
      <w:szCs w:val="20"/>
      <w:lang w:val="en-GB"/>
    </w:rPr>
  </w:style>
  <w:style w:type="paragraph" w:customStyle="1" w:styleId="Header2">
    <w:name w:val="Header2"/>
    <w:rsid w:val="006B1C83"/>
    <w:pPr>
      <w:pBdr>
        <w:bottom w:val="single" w:sz="4" w:space="1" w:color="auto"/>
      </w:pBdr>
      <w:spacing w:after="0" w:line="240" w:lineRule="auto"/>
      <w:ind w:right="-57"/>
    </w:pPr>
    <w:rPr>
      <w:rFonts w:ascii="Arial" w:eastAsia="Times New Roman" w:hAnsi="Arial" w:cs="Times New Roman"/>
      <w:i/>
      <w:spacing w:val="-4"/>
      <w:sz w:val="16"/>
      <w:szCs w:val="20"/>
      <w:lang w:val="en-GB"/>
    </w:rPr>
  </w:style>
  <w:style w:type="paragraph" w:customStyle="1" w:styleId="1stpage">
    <w:name w:val="1st page"/>
    <w:basedOn w:val="ABC-paragrahinNotes"/>
    <w:rsid w:val="006B1C83"/>
    <w:pPr>
      <w:spacing w:after="0"/>
    </w:pPr>
    <w:rPr>
      <w:b/>
      <w:bCs/>
      <w:sz w:val="32"/>
    </w:rPr>
  </w:style>
  <w:style w:type="paragraph" w:customStyle="1" w:styleId="StyleSymbolTimesNewRomanBold9ptBoldLeft0cmHangi7">
    <w:name w:val="Style (Symbol) Times New Roman Bold 9 pt Bold Left:  0 cm Hangi...7"/>
    <w:basedOn w:val="Normal"/>
    <w:autoRedefine/>
    <w:rsid w:val="006B1C83"/>
    <w:pPr>
      <w:spacing w:line="228" w:lineRule="auto"/>
      <w:ind w:left="228" w:hanging="228"/>
    </w:pPr>
    <w:rPr>
      <w:b/>
      <w:bCs/>
      <w:spacing w:val="-6"/>
    </w:rPr>
  </w:style>
  <w:style w:type="paragraph" w:customStyle="1" w:styleId="Aftertable">
    <w:name w:val="After table"/>
    <w:next w:val="ABC-paragrahinNotes"/>
    <w:rsid w:val="006B1C83"/>
    <w:pPr>
      <w:spacing w:after="0" w:line="240" w:lineRule="auto"/>
    </w:pPr>
    <w:rPr>
      <w:rFonts w:ascii="Arial" w:eastAsia="Times New Roman" w:hAnsi="Arial" w:cs="Times New Roman"/>
      <w:noProof/>
      <w:sz w:val="18"/>
      <w:szCs w:val="20"/>
      <w:lang w:val="en-GB"/>
    </w:rPr>
  </w:style>
  <w:style w:type="paragraph" w:customStyle="1" w:styleId="Disclaimer">
    <w:name w:val="Disclaimer"/>
    <w:rsid w:val="006B1C83"/>
    <w:pPr>
      <w:spacing w:after="60" w:line="240" w:lineRule="auto"/>
    </w:pPr>
    <w:rPr>
      <w:rFonts w:ascii="Arial" w:eastAsia="Times New Roman" w:hAnsi="Arial" w:cs="Times New Roman"/>
      <w:noProof/>
      <w:sz w:val="12"/>
      <w:szCs w:val="20"/>
      <w:lang w:val="en-GB"/>
    </w:rPr>
  </w:style>
  <w:style w:type="paragraph" w:customStyle="1" w:styleId="ABC-r-paragraphinNotes">
    <w:name w:val="ABC-r - paragraph in Notes"/>
    <w:rsid w:val="006B1C83"/>
    <w:pPr>
      <w:spacing w:after="240" w:line="240" w:lineRule="auto"/>
      <w:jc w:val="both"/>
    </w:pPr>
    <w:rPr>
      <w:rFonts w:ascii="Arial" w:eastAsia="Times New Roman" w:hAnsi="Arial" w:cs="Times New Roman"/>
      <w:sz w:val="18"/>
      <w:szCs w:val="20"/>
      <w:lang w:val="ru-RU"/>
    </w:rPr>
  </w:style>
  <w:style w:type="paragraph" w:customStyle="1" w:styleId="bullet">
    <w:name w:val="bullet"/>
    <w:basedOn w:val="Normal"/>
    <w:rsid w:val="006B1C83"/>
    <w:pPr>
      <w:numPr>
        <w:numId w:val="6"/>
      </w:numPr>
      <w:spacing w:before="40" w:line="200" w:lineRule="exact"/>
    </w:pPr>
    <w:rPr>
      <w:rFonts w:eastAsia="Times"/>
      <w:sz w:val="17"/>
    </w:rPr>
  </w:style>
  <w:style w:type="paragraph" w:customStyle="1" w:styleId="wfxRecipient">
    <w:name w:val="wfxRecipient"/>
    <w:basedOn w:val="Normal"/>
    <w:rsid w:val="006B1C83"/>
    <w:pPr>
      <w:widowControl w:val="0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6B1C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C83"/>
    <w:rPr>
      <w:rFonts w:ascii="Tahoma" w:eastAsia="Times New Roman" w:hAnsi="Tahoma" w:cs="Tahoma"/>
      <w:sz w:val="16"/>
      <w:szCs w:val="16"/>
      <w:lang w:val="en-GB"/>
    </w:rPr>
  </w:style>
  <w:style w:type="paragraph" w:customStyle="1" w:styleId="StyleSymbolTimesNewRomanBold9ptBoldLeft0cmHangi">
    <w:name w:val="Style (Symbol) Times New Roman Bold 9 pt Bold Left:  0 cm Hangi..."/>
    <w:basedOn w:val="Normal"/>
    <w:rsid w:val="006B1C83"/>
    <w:pPr>
      <w:spacing w:line="228" w:lineRule="auto"/>
      <w:ind w:left="228" w:hanging="228"/>
    </w:pPr>
    <w:rPr>
      <w:b/>
      <w:bCs/>
      <w:spacing w:val="-6"/>
    </w:rPr>
  </w:style>
  <w:style w:type="paragraph" w:customStyle="1" w:styleId="StyleSymbolTimesNewRomanBold9ptBoldLeft0cmHangi1">
    <w:name w:val="Style (Symbol) Times New Roman Bold 9 pt Bold Left:  0 cm Hangi...1"/>
    <w:basedOn w:val="Normal"/>
    <w:rsid w:val="006B1C83"/>
    <w:pPr>
      <w:spacing w:line="228" w:lineRule="auto"/>
      <w:ind w:left="228" w:hanging="228"/>
    </w:pPr>
    <w:rPr>
      <w:b/>
      <w:bCs/>
      <w:spacing w:val="-6"/>
    </w:rPr>
  </w:style>
  <w:style w:type="paragraph" w:customStyle="1" w:styleId="StyleSymbolTimesNewRomanBold9ptBoldLeft0cmHangi2">
    <w:name w:val="Style (Symbol) Times New Roman Bold 9 pt Bold Left:  0 cm Hangi...2"/>
    <w:basedOn w:val="Normal"/>
    <w:rsid w:val="006B1C83"/>
    <w:pPr>
      <w:spacing w:line="228" w:lineRule="auto"/>
      <w:ind w:left="228" w:hanging="228"/>
    </w:pPr>
    <w:rPr>
      <w:b/>
      <w:bCs/>
      <w:spacing w:val="-6"/>
    </w:rPr>
  </w:style>
  <w:style w:type="paragraph" w:customStyle="1" w:styleId="StyleSymbolTimesNewRomanBold9ptBoldLeft0cmHangi3">
    <w:name w:val="Style (Symbol) Times New Roman Bold 9 pt Bold Left:  0 cm Hangi...3"/>
    <w:basedOn w:val="Normal"/>
    <w:rsid w:val="006B1C83"/>
    <w:pPr>
      <w:spacing w:line="228" w:lineRule="auto"/>
      <w:ind w:left="228" w:hanging="228"/>
    </w:pPr>
    <w:rPr>
      <w:b/>
      <w:bCs/>
      <w:spacing w:val="-6"/>
    </w:rPr>
  </w:style>
  <w:style w:type="character" w:customStyle="1" w:styleId="Style9pt">
    <w:name w:val="Style 9 pt"/>
    <w:rsid w:val="006B1C83"/>
    <w:rPr>
      <w:rFonts w:ascii="Arial" w:hAnsi="Arial"/>
      <w:sz w:val="18"/>
    </w:rPr>
  </w:style>
  <w:style w:type="paragraph" w:customStyle="1" w:styleId="Style9ptBoldCentered">
    <w:name w:val="Style 9 pt Bold Centered"/>
    <w:basedOn w:val="Normal"/>
    <w:rsid w:val="006B1C83"/>
    <w:pPr>
      <w:jc w:val="center"/>
    </w:pPr>
    <w:rPr>
      <w:b/>
      <w:bCs/>
    </w:rPr>
  </w:style>
  <w:style w:type="paragraph" w:customStyle="1" w:styleId="StyleSymbolTimesNewRomanBold9ptBoldLeft0cmHangi4">
    <w:name w:val="Style (Symbol) Times New Roman Bold 9 pt Bold Left:  0 cm Hangi...4"/>
    <w:basedOn w:val="Normal"/>
    <w:rsid w:val="006B1C83"/>
    <w:pPr>
      <w:spacing w:line="228" w:lineRule="auto"/>
      <w:ind w:left="228" w:hanging="228"/>
    </w:pPr>
    <w:rPr>
      <w:b/>
      <w:bCs/>
      <w:spacing w:val="-6"/>
    </w:rPr>
  </w:style>
  <w:style w:type="character" w:customStyle="1" w:styleId="Style14ptItalicBlueSmallcaps">
    <w:name w:val="Style 14 pt Italic Blue Small caps"/>
    <w:rsid w:val="006B1C83"/>
    <w:rPr>
      <w:rFonts w:ascii="Arial" w:hAnsi="Arial"/>
      <w:i/>
      <w:iCs/>
      <w:smallCaps/>
      <w:color w:val="0000FF"/>
      <w:sz w:val="28"/>
    </w:rPr>
  </w:style>
  <w:style w:type="paragraph" w:customStyle="1" w:styleId="StyleSymbolTimesNewRomanBold9ptBoldLeft0cmHangi5">
    <w:name w:val="Style (Symbol) Times New Roman Bold 9 pt Bold Left:  0 cm Hangi...5"/>
    <w:basedOn w:val="Normal"/>
    <w:rsid w:val="006B1C83"/>
    <w:pPr>
      <w:spacing w:line="228" w:lineRule="auto"/>
      <w:ind w:left="228" w:hanging="228"/>
    </w:pPr>
    <w:rPr>
      <w:b/>
      <w:bCs/>
      <w:spacing w:val="-6"/>
    </w:rPr>
  </w:style>
  <w:style w:type="character" w:customStyle="1" w:styleId="Style14ptItalicRedSmallcaps">
    <w:name w:val="Style 14 pt Italic Red Small caps"/>
    <w:rsid w:val="006B1C83"/>
    <w:rPr>
      <w:rFonts w:ascii="Arial" w:hAnsi="Arial"/>
      <w:i/>
      <w:iCs/>
      <w:smallCaps/>
      <w:color w:val="FF0000"/>
      <w:sz w:val="28"/>
    </w:rPr>
  </w:style>
  <w:style w:type="paragraph" w:customStyle="1" w:styleId="StyleTablenumbers1BoldAllcapsCentered">
    <w:name w:val="Style Table numbers1 + Bold All caps Centered"/>
    <w:basedOn w:val="Tablenumbers1"/>
    <w:rsid w:val="006B1C83"/>
    <w:pPr>
      <w:jc w:val="center"/>
    </w:pPr>
    <w:rPr>
      <w:b/>
      <w:bCs/>
      <w:caps/>
    </w:rPr>
  </w:style>
  <w:style w:type="paragraph" w:customStyle="1" w:styleId="StyleSymbolTimesNewRomanBold9ptBoldLeft0cmHangi6">
    <w:name w:val="Style (Symbol) Times New Roman Bold 9 pt Bold Left:  0 cm Hangi...6"/>
    <w:basedOn w:val="Normal"/>
    <w:rsid w:val="006B1C83"/>
    <w:pPr>
      <w:spacing w:line="228" w:lineRule="auto"/>
      <w:ind w:left="228" w:hanging="228"/>
    </w:pPr>
    <w:rPr>
      <w:b/>
      <w:bCs/>
      <w:spacing w:val="-6"/>
    </w:rPr>
  </w:style>
  <w:style w:type="paragraph" w:customStyle="1" w:styleId="Style9ptBoldCentered1">
    <w:name w:val="Style 9 pt Bold Centered1"/>
    <w:basedOn w:val="Normal"/>
    <w:rsid w:val="006B1C83"/>
    <w:pPr>
      <w:jc w:val="center"/>
    </w:pPr>
    <w:rPr>
      <w:b/>
      <w:bCs/>
    </w:rPr>
  </w:style>
  <w:style w:type="paragraph" w:customStyle="1" w:styleId="Style9ptBoldCentered2">
    <w:name w:val="Style 9 pt Bold Centered2"/>
    <w:basedOn w:val="Normal"/>
    <w:rsid w:val="006B1C83"/>
    <w:pPr>
      <w:jc w:val="center"/>
    </w:pPr>
    <w:rPr>
      <w:b/>
      <w:bCs/>
      <w:spacing w:val="-2"/>
    </w:rPr>
  </w:style>
  <w:style w:type="paragraph" w:customStyle="1" w:styleId="xl50">
    <w:name w:val="xl50"/>
    <w:basedOn w:val="Normal"/>
    <w:rsid w:val="006B1C83"/>
    <w:pPr>
      <w:spacing w:before="100" w:beforeAutospacing="1" w:after="100" w:afterAutospacing="1"/>
    </w:pPr>
    <w:rPr>
      <w:rFonts w:ascii="Times New Roman" w:eastAsia="Arial Unicode MS" w:hAnsi="Times New Roman"/>
      <w:b/>
      <w:bCs/>
      <w:szCs w:val="18"/>
    </w:rPr>
  </w:style>
  <w:style w:type="character" w:customStyle="1" w:styleId="Heading1Char1">
    <w:name w:val="Heading 1 Char1"/>
    <w:link w:val="Heading1"/>
    <w:rsid w:val="006B1C83"/>
    <w:rPr>
      <w:rFonts w:ascii="Times New Roman" w:eastAsia="Times New Roman" w:hAnsi="Times New Roman" w:cs="Times New Roman"/>
      <w:b/>
      <w:kern w:val="28"/>
      <w:sz w:val="20"/>
      <w:szCs w:val="20"/>
      <w:lang w:val="en-GB"/>
    </w:rPr>
  </w:style>
  <w:style w:type="character" w:customStyle="1" w:styleId="ContinuedChar1">
    <w:name w:val="Continued Char1"/>
    <w:link w:val="Continued"/>
    <w:rsid w:val="006B1C83"/>
    <w:rPr>
      <w:rFonts w:ascii="Arial" w:eastAsia="Times New Roman" w:hAnsi="Arial" w:cs="Times New Roman"/>
      <w:b/>
      <w:sz w:val="20"/>
      <w:szCs w:val="20"/>
      <w:lang w:val="en-US"/>
    </w:rPr>
  </w:style>
  <w:style w:type="paragraph" w:styleId="BlockText">
    <w:name w:val="Block Text"/>
    <w:basedOn w:val="Normal"/>
    <w:rsid w:val="006B1C83"/>
    <w:pPr>
      <w:spacing w:after="120"/>
      <w:ind w:left="1440" w:right="1440"/>
    </w:pPr>
  </w:style>
  <w:style w:type="paragraph" w:styleId="BodyTextFirstIndent">
    <w:name w:val="Body Text First Indent"/>
    <w:basedOn w:val="BodyText"/>
    <w:link w:val="BodyTextFirstIndentChar"/>
    <w:rsid w:val="006B1C83"/>
    <w:pPr>
      <w:widowControl/>
      <w:suppressLineNumbers w:val="0"/>
      <w:spacing w:after="120"/>
      <w:ind w:right="0" w:firstLine="21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rsid w:val="006B1C83"/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ABC-Comments">
    <w:name w:val="ABC - Comments"/>
    <w:basedOn w:val="ABC-paragrahinNotes"/>
    <w:rsid w:val="006B1C83"/>
    <w:rPr>
      <w:i/>
      <w:color w:val="FF0000"/>
    </w:rPr>
  </w:style>
  <w:style w:type="character" w:customStyle="1" w:styleId="ABC-paragrahinNotesChar">
    <w:name w:val="ABC - paragrah in Notes Char"/>
    <w:rsid w:val="006B1C83"/>
    <w:rPr>
      <w:rFonts w:ascii="Arial" w:hAnsi="Arial"/>
      <w:lang w:val="en-GB" w:eastAsia="en-US" w:bidi="ar-SA"/>
    </w:rPr>
  </w:style>
  <w:style w:type="character" w:customStyle="1" w:styleId="ABC-CommentsChar">
    <w:name w:val="ABC - Comments Char"/>
    <w:rsid w:val="006B1C83"/>
    <w:rPr>
      <w:rFonts w:ascii="Arial" w:hAnsi="Arial"/>
      <w:i/>
      <w:color w:val="FF0000"/>
      <w:lang w:val="en-GB" w:eastAsia="en-US" w:bidi="ar-SA"/>
    </w:rPr>
  </w:style>
  <w:style w:type="paragraph" w:customStyle="1" w:styleId="RowHeader0">
    <w:name w:val="Row Header +"/>
    <w:basedOn w:val="Rowheader"/>
    <w:rsid w:val="006B1C83"/>
    <w:pPr>
      <w:spacing w:before="60" w:after="60"/>
    </w:pPr>
    <w:rPr>
      <w:rFonts w:cs="Arial"/>
    </w:rPr>
  </w:style>
  <w:style w:type="paragraph" w:customStyle="1" w:styleId="RRthousands">
    <w:name w:val="RR thousands"/>
    <w:basedOn w:val="Normal"/>
    <w:rsid w:val="006B1C83"/>
    <w:pPr>
      <w:ind w:left="86" w:hanging="86"/>
    </w:pPr>
    <w:rPr>
      <w:rFonts w:cs="Arial"/>
      <w:i/>
      <w:sz w:val="16"/>
    </w:rPr>
  </w:style>
  <w:style w:type="paragraph" w:customStyle="1" w:styleId="StyleRowheaderLinespacingMultiple095li">
    <w:name w:val="Style Row header + Line spacing:  Multiple 0.95 li"/>
    <w:basedOn w:val="Rowheader"/>
    <w:rsid w:val="006B1C83"/>
    <w:pPr>
      <w:spacing w:before="20" w:line="228" w:lineRule="auto"/>
    </w:pPr>
    <w:rPr>
      <w:bCs/>
    </w:rPr>
  </w:style>
  <w:style w:type="paragraph" w:customStyle="1" w:styleId="StyleTabletextLinespacingMultiple095li">
    <w:name w:val="Style Table text + Line spacing:  Multiple 0.95 li"/>
    <w:basedOn w:val="Tabletext"/>
    <w:rsid w:val="006B1C83"/>
    <w:pPr>
      <w:spacing w:before="20" w:line="228" w:lineRule="auto"/>
    </w:pPr>
  </w:style>
  <w:style w:type="paragraph" w:customStyle="1" w:styleId="text">
    <w:name w:val="text"/>
    <w:basedOn w:val="Normal"/>
    <w:rsid w:val="006B1C83"/>
    <w:pPr>
      <w:spacing w:after="100" w:line="300" w:lineRule="atLeast"/>
      <w:jc w:val="both"/>
    </w:pPr>
    <w:rPr>
      <w:rFonts w:ascii="Times" w:hAnsi="Times"/>
      <w:sz w:val="22"/>
      <w:lang w:val="en-US" w:eastAsia="cs-CZ"/>
    </w:rPr>
  </w:style>
  <w:style w:type="paragraph" w:customStyle="1" w:styleId="StyleABC-paragrahinNotesAfter10pt">
    <w:name w:val="Style ABC - paragrah in Notes + After:  10 pt"/>
    <w:basedOn w:val="ABC-paragrahinNotes"/>
    <w:rsid w:val="006B1C83"/>
    <w:pPr>
      <w:spacing w:after="200"/>
    </w:pPr>
    <w:rPr>
      <w:sz w:val="18"/>
    </w:rPr>
  </w:style>
  <w:style w:type="paragraph" w:customStyle="1" w:styleId="StyleABC-paragrahinNotesAfter0pt">
    <w:name w:val="Style ABC - paragrah in Notes + After:  0 pt"/>
    <w:basedOn w:val="ABC-paragrahinNotes"/>
    <w:rsid w:val="006B1C83"/>
    <w:pPr>
      <w:spacing w:after="0"/>
    </w:pPr>
    <w:rPr>
      <w:sz w:val="18"/>
    </w:rPr>
  </w:style>
  <w:style w:type="character" w:styleId="CommentReference">
    <w:name w:val="annotation reference"/>
    <w:uiPriority w:val="99"/>
    <w:rsid w:val="006B1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B1C83"/>
  </w:style>
  <w:style w:type="character" w:customStyle="1" w:styleId="CommentTextChar">
    <w:name w:val="Comment Text Char"/>
    <w:basedOn w:val="DefaultParagraphFont"/>
    <w:link w:val="CommentText"/>
    <w:uiPriority w:val="99"/>
    <w:rsid w:val="006B1C83"/>
    <w:rPr>
      <w:rFonts w:ascii="Arial" w:eastAsia="Times New Roman" w:hAnsi="Arial" w:cs="Times New Roman"/>
      <w:sz w:val="18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B1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1C83"/>
    <w:rPr>
      <w:rFonts w:ascii="Arial" w:eastAsia="Times New Roman" w:hAnsi="Arial" w:cs="Times New Roman"/>
      <w:b/>
      <w:bCs/>
      <w:sz w:val="18"/>
      <w:szCs w:val="20"/>
      <w:lang w:val="en-GB"/>
    </w:rPr>
  </w:style>
  <w:style w:type="paragraph" w:customStyle="1" w:styleId="a">
    <w:name w:val="Îáû÷íûé"/>
    <w:rsid w:val="006B1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StyleContinued9pt">
    <w:name w:val="Style Continued + 9 pt"/>
    <w:basedOn w:val="Continued"/>
    <w:rsid w:val="006B1C83"/>
    <w:rPr>
      <w:bCs/>
    </w:rPr>
  </w:style>
  <w:style w:type="character" w:customStyle="1" w:styleId="ContinuedChar">
    <w:name w:val="Continued Char"/>
    <w:rsid w:val="006B1C83"/>
    <w:rPr>
      <w:rFonts w:ascii="Arial" w:hAnsi="Arial"/>
      <w:b/>
      <w:lang w:val="en-US" w:eastAsia="en-US" w:bidi="ar-SA"/>
    </w:rPr>
  </w:style>
  <w:style w:type="character" w:customStyle="1" w:styleId="StyleContinued9ptChar">
    <w:name w:val="Style Continued + 9 pt Char"/>
    <w:rsid w:val="006B1C83"/>
    <w:rPr>
      <w:rFonts w:ascii="Arial" w:hAnsi="Arial"/>
      <w:b/>
      <w:bCs/>
      <w:lang w:val="en-US" w:eastAsia="en-US" w:bidi="ar-SA"/>
    </w:rPr>
  </w:style>
  <w:style w:type="character" w:customStyle="1" w:styleId="ABC-r-paragraphinNotesChar">
    <w:name w:val="ABC-r - paragraph in Notes Char"/>
    <w:rsid w:val="006B1C83"/>
    <w:rPr>
      <w:rFonts w:ascii="Arial" w:hAnsi="Arial"/>
      <w:sz w:val="18"/>
      <w:lang w:val="ru-RU" w:eastAsia="en-US" w:bidi="ar-SA"/>
    </w:rPr>
  </w:style>
  <w:style w:type="paragraph" w:customStyle="1" w:styleId="ABCLatinnumbering">
    <w:name w:val="ABC Latin numbering"/>
    <w:basedOn w:val="ABC-paragrahinNotes"/>
    <w:rsid w:val="006B1C83"/>
    <w:rPr>
      <w:rFonts w:cs="Arial"/>
      <w:snapToGrid w:val="0"/>
      <w:spacing w:val="-4"/>
    </w:rPr>
  </w:style>
  <w:style w:type="paragraph" w:customStyle="1" w:styleId="PWHeadNoNum">
    <w:name w:val="PWHeadNoNum"/>
    <w:basedOn w:val="Heading2"/>
    <w:rsid w:val="006B1C83"/>
    <w:pPr>
      <w:keepNext w:val="0"/>
      <w:spacing w:before="0" w:after="0"/>
      <w:outlineLvl w:val="9"/>
    </w:pPr>
    <w:rPr>
      <w:rFonts w:ascii="Times New Roman" w:hAnsi="Times New Roman"/>
      <w:i w:val="0"/>
      <w:sz w:val="22"/>
    </w:rPr>
  </w:style>
  <w:style w:type="paragraph" w:customStyle="1" w:styleId="ElavonStatsHeading">
    <w:name w:val="Elavon Stats Heading"/>
    <w:basedOn w:val="TOC1"/>
    <w:link w:val="ElavonStatsHeadingChar"/>
    <w:autoRedefine/>
    <w:rsid w:val="006B1C83"/>
    <w:pPr>
      <w:framePr w:hSpace="180" w:wrap="around" w:hAnchor="margin" w:y="540"/>
      <w:suppressAutoHyphens/>
      <w:spacing w:after="0"/>
      <w:ind w:right="0"/>
    </w:pPr>
    <w:rPr>
      <w:rFonts w:ascii="Times New Roman Bold" w:hAnsi="Times New Roman Bold"/>
      <w:b/>
      <w:bCs/>
      <w:color w:val="FFFFFF"/>
      <w:sz w:val="16"/>
      <w:szCs w:val="16"/>
    </w:rPr>
  </w:style>
  <w:style w:type="character" w:styleId="Hyperlink">
    <w:name w:val="Hyperlink"/>
    <w:uiPriority w:val="99"/>
    <w:rsid w:val="006B1C83"/>
    <w:rPr>
      <w:color w:val="0000FF"/>
      <w:u w:val="single"/>
    </w:rPr>
  </w:style>
  <w:style w:type="table" w:styleId="TableGrid">
    <w:name w:val="Table Grid"/>
    <w:basedOn w:val="TableNormal"/>
    <w:uiPriority w:val="59"/>
    <w:rsid w:val="006B1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C1Char">
    <w:name w:val="TOC 1 Char"/>
    <w:link w:val="TOC1"/>
    <w:uiPriority w:val="39"/>
    <w:rsid w:val="006B1C83"/>
    <w:rPr>
      <w:rFonts w:ascii="Times New Roman" w:eastAsia="Times New Roman" w:hAnsi="Times New Roman" w:cs="Times New Roman"/>
      <w:caps/>
      <w:lang w:val="en-GB"/>
    </w:rPr>
  </w:style>
  <w:style w:type="character" w:customStyle="1" w:styleId="ElavonStatsHeadingChar">
    <w:name w:val="Elavon Stats Heading Char"/>
    <w:link w:val="ElavonStatsHeading"/>
    <w:rsid w:val="006B1C83"/>
    <w:rPr>
      <w:rFonts w:ascii="Times New Roman Bold" w:eastAsia="Times New Roman" w:hAnsi="Times New Roman Bold" w:cs="Times New Roman"/>
      <w:b/>
      <w:bCs/>
      <w:caps/>
      <w:color w:val="FFFFFF"/>
      <w:sz w:val="16"/>
      <w:szCs w:val="16"/>
      <w:lang w:val="en-GB"/>
    </w:rPr>
  </w:style>
  <w:style w:type="paragraph" w:styleId="BodyTextIndent3">
    <w:name w:val="Body Text Indent 3"/>
    <w:basedOn w:val="Normal"/>
    <w:link w:val="BodyTextIndent3Char"/>
    <w:rsid w:val="006B1C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B1C83"/>
    <w:rPr>
      <w:rFonts w:ascii="Arial" w:eastAsia="Times New Roman" w:hAnsi="Arial" w:cs="Times New Roman"/>
      <w:sz w:val="16"/>
      <w:szCs w:val="16"/>
      <w:lang w:val="en-GB"/>
    </w:rPr>
  </w:style>
  <w:style w:type="paragraph" w:customStyle="1" w:styleId="Tindent">
    <w:name w:val="Tindent"/>
    <w:basedOn w:val="Normal"/>
    <w:rsid w:val="006B1C83"/>
    <w:pPr>
      <w:tabs>
        <w:tab w:val="left" w:pos="851"/>
      </w:tabs>
      <w:ind w:left="709" w:hanging="142"/>
    </w:pPr>
    <w:rPr>
      <w:rFonts w:ascii="Times New Roman" w:hAnsi="Times New Roman"/>
      <w:sz w:val="20"/>
    </w:rPr>
  </w:style>
  <w:style w:type="paragraph" w:customStyle="1" w:styleId="S9">
    <w:name w:val="S9"/>
    <w:basedOn w:val="Normal"/>
    <w:rsid w:val="006B1C83"/>
    <w:pPr>
      <w:pBdr>
        <w:bottom w:val="single" w:sz="6" w:space="1" w:color="auto"/>
        <w:between w:val="single" w:sz="6" w:space="1" w:color="auto"/>
      </w:pBdr>
      <w:spacing w:after="113" w:line="57" w:lineRule="exact"/>
      <w:ind w:left="170" w:right="113"/>
    </w:pPr>
    <w:rPr>
      <w:rFonts w:ascii="Times New Roman" w:hAnsi="Times New Roman"/>
      <w:sz w:val="20"/>
    </w:rPr>
  </w:style>
  <w:style w:type="paragraph" w:customStyle="1" w:styleId="D9">
    <w:name w:val="D9"/>
    <w:basedOn w:val="S9"/>
    <w:rsid w:val="006B1C83"/>
    <w:pPr>
      <w:pBdr>
        <w:bottom w:val="double" w:sz="6" w:space="1" w:color="auto"/>
        <w:between w:val="double" w:sz="6" w:space="1" w:color="auto"/>
      </w:pBdr>
    </w:pPr>
  </w:style>
  <w:style w:type="paragraph" w:customStyle="1" w:styleId="Tdec">
    <w:name w:val="Tdec"/>
    <w:basedOn w:val="Normal"/>
    <w:rsid w:val="006B1C83"/>
    <w:pPr>
      <w:tabs>
        <w:tab w:val="decimal" w:pos="993"/>
      </w:tabs>
      <w:ind w:right="-6"/>
      <w:jc w:val="both"/>
    </w:pPr>
    <w:rPr>
      <w:rFonts w:ascii="Times New Roman" w:hAnsi="Times New Roman"/>
      <w:sz w:val="20"/>
    </w:rPr>
  </w:style>
  <w:style w:type="paragraph" w:customStyle="1" w:styleId="Thead">
    <w:name w:val="Thead"/>
    <w:basedOn w:val="Tdec"/>
    <w:rsid w:val="006B1C83"/>
    <w:pPr>
      <w:tabs>
        <w:tab w:val="clear" w:pos="993"/>
      </w:tabs>
      <w:ind w:right="86"/>
      <w:jc w:val="right"/>
    </w:pPr>
    <w:rPr>
      <w:b/>
    </w:rPr>
  </w:style>
  <w:style w:type="character" w:styleId="FollowedHyperlink">
    <w:name w:val="FollowedHyperlink"/>
    <w:rsid w:val="006B1C83"/>
    <w:rPr>
      <w:color w:val="800080"/>
      <w:u w:val="single"/>
    </w:rPr>
  </w:style>
  <w:style w:type="paragraph" w:styleId="NormalWeb">
    <w:name w:val="Normal (Web)"/>
    <w:basedOn w:val="Normal"/>
    <w:uiPriority w:val="99"/>
    <w:rsid w:val="006B1C8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rsid w:val="006B1C83"/>
    <w:pPr>
      <w:pBdr>
        <w:top w:val="single" w:sz="6" w:space="1" w:color="auto"/>
      </w:pBdr>
      <w:jc w:val="center"/>
    </w:pPr>
    <w:rPr>
      <w:rFonts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rsid w:val="006B1C83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CharChar">
    <w:name w:val="Char Char"/>
    <w:locked/>
    <w:rsid w:val="006B1C83"/>
    <w:rPr>
      <w:b/>
      <w:kern w:val="28"/>
      <w:lang w:val="en-GB" w:eastAsia="en-US" w:bidi="ar-SA"/>
    </w:rPr>
  </w:style>
  <w:style w:type="paragraph" w:customStyle="1" w:styleId="Style5">
    <w:name w:val="Style 5"/>
    <w:basedOn w:val="Normal"/>
    <w:rsid w:val="006B1C83"/>
    <w:pPr>
      <w:widowControl w:val="0"/>
      <w:autoSpaceDE w:val="0"/>
      <w:autoSpaceDN w:val="0"/>
      <w:ind w:left="288" w:right="72"/>
    </w:pPr>
    <w:rPr>
      <w:rFonts w:ascii="Times New Roman" w:hAnsi="Times New Roman"/>
      <w:sz w:val="24"/>
      <w:szCs w:val="24"/>
      <w:lang w:val="en-US"/>
    </w:rPr>
  </w:style>
  <w:style w:type="paragraph" w:customStyle="1" w:styleId="BodyText1">
    <w:name w:val="Body Text1"/>
    <w:basedOn w:val="Normal"/>
    <w:qFormat/>
    <w:rsid w:val="006B1C83"/>
    <w:pPr>
      <w:spacing w:before="140" w:after="280"/>
    </w:pPr>
    <w:rPr>
      <w:rFonts w:ascii="Univers 45 Light" w:eastAsia="Univers 45 Light" w:hAnsi="Univers 45 Light"/>
      <w:color w:val="000000"/>
      <w:sz w:val="20"/>
      <w:szCs w:val="22"/>
    </w:rPr>
  </w:style>
  <w:style w:type="paragraph" w:styleId="Revision">
    <w:name w:val="Revision"/>
    <w:hidden/>
    <w:uiPriority w:val="99"/>
    <w:semiHidden/>
    <w:rsid w:val="006B1C83"/>
    <w:pPr>
      <w:spacing w:after="0" w:line="240" w:lineRule="auto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B1C8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6B1C83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Default">
    <w:name w:val="Default"/>
    <w:rsid w:val="006B1C83"/>
    <w:pPr>
      <w:autoSpaceDE w:val="0"/>
      <w:autoSpaceDN w:val="0"/>
      <w:adjustRightInd w:val="0"/>
      <w:spacing w:after="0" w:line="240" w:lineRule="auto"/>
    </w:pPr>
    <w:rPr>
      <w:rFonts w:ascii="EYInterstate" w:eastAsia="Times New Roman" w:hAnsi="EYInterstate" w:cs="EYInterstate"/>
      <w:color w:val="000000"/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6B1C83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B1C83"/>
    <w:rPr>
      <w:rFonts w:eastAsiaTheme="minorEastAsia"/>
      <w:lang w:val="en-US" w:eastAsia="ja-JP"/>
    </w:rPr>
  </w:style>
  <w:style w:type="character" w:customStyle="1" w:styleId="StatementTextChar">
    <w:name w:val="Statement Text Char"/>
    <w:basedOn w:val="DefaultParagraphFont"/>
    <w:link w:val="StatementText"/>
    <w:locked/>
    <w:rsid w:val="00BA0FC5"/>
    <w:rPr>
      <w:rFonts w:ascii="Times New Roman" w:hAnsi="Times New Roman" w:cs="Times New Roman"/>
      <w:sz w:val="20"/>
    </w:rPr>
  </w:style>
  <w:style w:type="paragraph" w:customStyle="1" w:styleId="StatementText">
    <w:name w:val="Statement Text"/>
    <w:basedOn w:val="Normal"/>
    <w:link w:val="StatementTextChar"/>
    <w:qFormat/>
    <w:rsid w:val="00BA0FC5"/>
    <w:pPr>
      <w:autoSpaceDE w:val="0"/>
      <w:autoSpaceDN w:val="0"/>
      <w:adjustRightInd w:val="0"/>
    </w:pPr>
    <w:rPr>
      <w:rFonts w:ascii="Times New Roman" w:eastAsiaTheme="minorHAnsi" w:hAnsi="Times New Roman"/>
      <w:sz w:val="20"/>
      <w:szCs w:val="22"/>
      <w:lang w:val="en-IE"/>
    </w:rPr>
  </w:style>
  <w:style w:type="character" w:customStyle="1" w:styleId="StatementTextBoldChar">
    <w:name w:val="Statement Text Bold Char"/>
    <w:basedOn w:val="DefaultParagraphFont"/>
    <w:link w:val="StatementTextBold"/>
    <w:locked/>
    <w:rsid w:val="00BA0FC5"/>
    <w:rPr>
      <w:rFonts w:ascii="Times New Roman" w:hAnsi="Times New Roman" w:cs="Times New Roman"/>
      <w:b/>
      <w:bCs/>
      <w:sz w:val="20"/>
    </w:rPr>
  </w:style>
  <w:style w:type="paragraph" w:customStyle="1" w:styleId="StatementTextBold">
    <w:name w:val="Statement Text Bold"/>
    <w:basedOn w:val="Normal"/>
    <w:link w:val="StatementTextBoldChar"/>
    <w:qFormat/>
    <w:rsid w:val="00BA0FC5"/>
    <w:pPr>
      <w:autoSpaceDE w:val="0"/>
      <w:autoSpaceDN w:val="0"/>
      <w:adjustRightInd w:val="0"/>
    </w:pPr>
    <w:rPr>
      <w:rFonts w:ascii="Times New Roman" w:eastAsiaTheme="minorHAnsi" w:hAnsi="Times New Roman"/>
      <w:b/>
      <w:bCs/>
      <w:sz w:val="20"/>
      <w:szCs w:val="22"/>
      <w:lang w:val="en-IE"/>
    </w:rPr>
  </w:style>
  <w:style w:type="character" w:customStyle="1" w:styleId="tgc">
    <w:name w:val="_tgc"/>
    <w:basedOn w:val="DefaultParagraphFont"/>
    <w:rsid w:val="00E85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FF1FA-E34B-4961-B657-59761C5D2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EMIR Bilateral Margining Intragroup Transaction Exemption</vt:lpstr>
    </vt:vector>
  </TitlesOfParts>
  <Company>U.S. Bank Europe DAC.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EMIR Bilateral Margining Intragroup Transaction Exemption</dc:title>
  <dc:subject>May 2025</dc:subject>
  <dc:creator>Carolan, Susan</dc:creator>
  <cp:keywords/>
  <dc:description/>
  <cp:lastModifiedBy>Herbert, Mark</cp:lastModifiedBy>
  <cp:revision>2</cp:revision>
  <cp:lastPrinted>2024-05-20T14:05:00Z</cp:lastPrinted>
  <dcterms:created xsi:type="dcterms:W3CDTF">2025-04-22T15:13:00Z</dcterms:created>
  <dcterms:modified xsi:type="dcterms:W3CDTF">2025-04-22T15:13:00Z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320df1db-9955-4087-a541-42c2f5a9332e_Enabled">
    <vt:lpwstr>true</vt:lpwstr>
  </property>
  <property fmtid="{D5CDD505-2E9C-101B-9397-08002B2CF9AE}" pid="4" name="MSIP_Label_320df1db-9955-4087-a541-42c2f5a9332e_SetDate">
    <vt:lpwstr>2022-01-04T16:40:52Z</vt:lpwstr>
  </property>
  <property fmtid="{D5CDD505-2E9C-101B-9397-08002B2CF9AE}" pid="5" name="MSIP_Label_320df1db-9955-4087-a541-42c2f5a9332e_Method">
    <vt:lpwstr>Standard</vt:lpwstr>
  </property>
  <property fmtid="{D5CDD505-2E9C-101B-9397-08002B2CF9AE}" pid="6" name="MSIP_Label_320df1db-9955-4087-a541-42c2f5a9332e_Name">
    <vt:lpwstr>Confidential Information</vt:lpwstr>
  </property>
  <property fmtid="{D5CDD505-2E9C-101B-9397-08002B2CF9AE}" pid="7" name="MSIP_Label_320df1db-9955-4087-a541-42c2f5a9332e_SiteId">
    <vt:lpwstr>eef95730-77bf-4663-a55d-1ddff9335b5b</vt:lpwstr>
  </property>
  <property fmtid="{D5CDD505-2E9C-101B-9397-08002B2CF9AE}" pid="8" name="MSIP_Label_320df1db-9955-4087-a541-42c2f5a9332e_ActionId">
    <vt:lpwstr>f3834ef6-d7c8-4835-b526-1df458e81995</vt:lpwstr>
  </property>
  <property fmtid="{D5CDD505-2E9C-101B-9397-08002B2CF9AE}" pid="9" name="MSIP_Label_320df1db-9955-4087-a541-42c2f5a9332e_ContentBits">
    <vt:lpwstr>0</vt:lpwstr>
  </property>
</Properties>
</file>